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FA" w:rsidRDefault="00C36EFA" w:rsidP="00C36EFA">
      <w:pPr>
        <w:keepNext/>
        <w:spacing w:after="0" w:line="240" w:lineRule="auto"/>
        <w:jc w:val="center"/>
        <w:rPr>
          <w:rFonts w:ascii="Times New Roman" w:hAnsi="Times New Roman"/>
          <w:b/>
          <w:sz w:val="28"/>
        </w:rPr>
      </w:pPr>
      <w:r>
        <w:rPr>
          <w:rFonts w:ascii="Times New Roman" w:hAnsi="Times New Roman"/>
          <w:b/>
          <w:sz w:val="28"/>
        </w:rPr>
        <w:t>АДМИНИСТРАЦИЯ</w:t>
      </w:r>
    </w:p>
    <w:p w:rsidR="00C36EFA" w:rsidRDefault="002E73B2" w:rsidP="00C36EFA">
      <w:pPr>
        <w:spacing w:after="0" w:line="240" w:lineRule="auto"/>
        <w:jc w:val="center"/>
        <w:rPr>
          <w:rFonts w:ascii="Times New Roman" w:hAnsi="Times New Roman"/>
          <w:b/>
          <w:sz w:val="28"/>
        </w:rPr>
      </w:pPr>
      <w:r>
        <w:rPr>
          <w:rFonts w:ascii="Times New Roman" w:hAnsi="Times New Roman"/>
          <w:b/>
          <w:sz w:val="28"/>
          <w:lang w:val="en-US"/>
        </w:rPr>
        <w:t xml:space="preserve"> МОРОЗОВСКОГО</w:t>
      </w:r>
      <w:r w:rsidR="00C36EFA">
        <w:rPr>
          <w:rFonts w:ascii="Times New Roman" w:hAnsi="Times New Roman"/>
          <w:b/>
          <w:sz w:val="28"/>
        </w:rPr>
        <w:t xml:space="preserve"> СЕЛЬСКОГО ПОСЕЛЕНИЯ</w:t>
      </w:r>
    </w:p>
    <w:p w:rsidR="00C36EFA" w:rsidRDefault="00C36EFA" w:rsidP="00C36EFA">
      <w:pPr>
        <w:spacing w:after="0" w:line="240" w:lineRule="auto"/>
        <w:jc w:val="center"/>
        <w:rPr>
          <w:rFonts w:ascii="Times New Roman" w:hAnsi="Times New Roman"/>
          <w:b/>
          <w:sz w:val="28"/>
        </w:rPr>
      </w:pPr>
      <w:r>
        <w:rPr>
          <w:rFonts w:ascii="Times New Roman" w:hAnsi="Times New Roman"/>
          <w:b/>
          <w:sz w:val="28"/>
        </w:rPr>
        <w:t xml:space="preserve">ЭРТИЛЬСКОГО МУНИЦИПАЛЬНОГО РАЙОНА </w:t>
      </w:r>
    </w:p>
    <w:p w:rsidR="00C36EFA" w:rsidRDefault="00C36EFA" w:rsidP="00C36EFA">
      <w:pPr>
        <w:spacing w:after="0" w:line="240" w:lineRule="auto"/>
        <w:jc w:val="center"/>
        <w:rPr>
          <w:rFonts w:ascii="Times New Roman" w:hAnsi="Times New Roman"/>
          <w:b/>
          <w:sz w:val="28"/>
        </w:rPr>
      </w:pPr>
      <w:r>
        <w:rPr>
          <w:rFonts w:ascii="Times New Roman" w:hAnsi="Times New Roman"/>
          <w:b/>
          <w:sz w:val="28"/>
        </w:rPr>
        <w:t>ВОРОНЕЖСКОЙ ОБЛАСТИ</w:t>
      </w:r>
    </w:p>
    <w:p w:rsidR="00C36EFA" w:rsidRDefault="00C36EFA" w:rsidP="00C36EFA">
      <w:pPr>
        <w:spacing w:after="0" w:line="240" w:lineRule="auto"/>
        <w:ind w:firstLine="709"/>
        <w:jc w:val="both"/>
        <w:rPr>
          <w:rFonts w:ascii="Times New Roman" w:hAnsi="Times New Roman"/>
          <w:sz w:val="24"/>
        </w:rPr>
      </w:pPr>
    </w:p>
    <w:p w:rsidR="00C36EFA" w:rsidRDefault="00C36EFA" w:rsidP="00C36EFA">
      <w:pPr>
        <w:keepNext/>
        <w:spacing w:after="0" w:line="240" w:lineRule="auto"/>
        <w:ind w:firstLine="709"/>
        <w:jc w:val="center"/>
        <w:rPr>
          <w:rFonts w:ascii="Times New Roman" w:hAnsi="Times New Roman"/>
          <w:b/>
          <w:sz w:val="28"/>
        </w:rPr>
      </w:pPr>
      <w:r>
        <w:rPr>
          <w:rFonts w:ascii="Times New Roman" w:hAnsi="Times New Roman"/>
          <w:b/>
          <w:sz w:val="28"/>
        </w:rPr>
        <w:t>П О С Т А Н О В Л Е Н И Е</w:t>
      </w:r>
    </w:p>
    <w:p w:rsidR="00C36EFA" w:rsidRDefault="00C36EFA" w:rsidP="00C36EFA">
      <w:pPr>
        <w:keepNext/>
        <w:spacing w:after="0" w:line="240" w:lineRule="auto"/>
        <w:ind w:firstLine="709"/>
        <w:jc w:val="both"/>
        <w:rPr>
          <w:rFonts w:ascii="Times New Roman" w:hAnsi="Times New Roman"/>
          <w:b/>
          <w:sz w:val="24"/>
        </w:rPr>
      </w:pPr>
    </w:p>
    <w:p w:rsidR="00C36EFA" w:rsidRDefault="00C36EFA" w:rsidP="00C36EFA">
      <w:pPr>
        <w:keepNext/>
        <w:spacing w:after="0" w:line="240" w:lineRule="auto"/>
        <w:jc w:val="both"/>
        <w:rPr>
          <w:rFonts w:ascii="Times New Roman" w:hAnsi="Times New Roman"/>
          <w:sz w:val="28"/>
        </w:rPr>
      </w:pPr>
      <w:r>
        <w:rPr>
          <w:rFonts w:ascii="Times New Roman" w:hAnsi="Times New Roman"/>
          <w:sz w:val="28"/>
        </w:rPr>
        <w:t xml:space="preserve">от </w:t>
      </w:r>
      <w:r w:rsidR="002E73B2">
        <w:rPr>
          <w:rFonts w:ascii="Times New Roman" w:hAnsi="Times New Roman"/>
          <w:sz w:val="28"/>
        </w:rPr>
        <w:t xml:space="preserve"> 07.07.2022 </w:t>
      </w:r>
      <w:r>
        <w:rPr>
          <w:rFonts w:ascii="Times New Roman" w:hAnsi="Times New Roman"/>
          <w:sz w:val="28"/>
        </w:rPr>
        <w:t xml:space="preserve">№ </w:t>
      </w:r>
      <w:r w:rsidR="002E73B2">
        <w:rPr>
          <w:rFonts w:ascii="Times New Roman" w:hAnsi="Times New Roman"/>
          <w:sz w:val="28"/>
        </w:rPr>
        <w:t>49</w:t>
      </w:r>
    </w:p>
    <w:p w:rsidR="00C36EFA" w:rsidRDefault="002E73B2" w:rsidP="00C36EFA">
      <w:pPr>
        <w:spacing w:after="0" w:line="240"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п</w:t>
      </w:r>
      <w:proofErr w:type="gramStart"/>
      <w:r>
        <w:rPr>
          <w:rFonts w:ascii="Times New Roman" w:hAnsi="Times New Roman"/>
          <w:sz w:val="24"/>
        </w:rPr>
        <w:t>.М</w:t>
      </w:r>
      <w:proofErr w:type="gramEnd"/>
      <w:r>
        <w:rPr>
          <w:rFonts w:ascii="Times New Roman" w:hAnsi="Times New Roman"/>
          <w:sz w:val="24"/>
        </w:rPr>
        <w:t>арьевка</w:t>
      </w:r>
      <w:proofErr w:type="spellEnd"/>
    </w:p>
    <w:p w:rsidR="00C36EFA" w:rsidRPr="00C72756" w:rsidRDefault="00C36EFA" w:rsidP="00C72756">
      <w:pPr>
        <w:spacing w:after="0" w:line="240" w:lineRule="auto"/>
        <w:ind w:firstLine="709"/>
        <w:jc w:val="both"/>
        <w:rPr>
          <w:rFonts w:ascii="Times New Roman" w:hAnsi="Times New Roman"/>
          <w:i/>
          <w:sz w:val="28"/>
          <w:szCs w:val="28"/>
        </w:rPr>
      </w:pPr>
    </w:p>
    <w:p w:rsidR="00C72756" w:rsidRPr="00C72756" w:rsidRDefault="00C72756" w:rsidP="00C72756">
      <w:pPr>
        <w:spacing w:after="12" w:line="240" w:lineRule="auto"/>
        <w:ind w:left="41" w:right="5190" w:hanging="10"/>
        <w:jc w:val="both"/>
        <w:rPr>
          <w:rFonts w:ascii="Times New Roman" w:hAnsi="Times New Roman"/>
          <w:sz w:val="28"/>
          <w:szCs w:val="28"/>
        </w:rPr>
      </w:pPr>
      <w:r w:rsidRPr="00C72756">
        <w:rPr>
          <w:rFonts w:ascii="Times New Roman" w:hAnsi="Times New Roman"/>
          <w:sz w:val="28"/>
          <w:szCs w:val="28"/>
        </w:rPr>
        <w:t xml:space="preserve">Об утверждении Положения об условиях и порядке оказания поддержки субъектам малого и среднего предпринимательства и организациям, </w:t>
      </w:r>
    </w:p>
    <w:p w:rsidR="00C72756" w:rsidRDefault="00C72756" w:rsidP="002476C6">
      <w:pPr>
        <w:spacing w:after="12" w:line="240" w:lineRule="auto"/>
        <w:ind w:left="41" w:right="5190" w:hanging="10"/>
        <w:jc w:val="both"/>
        <w:rPr>
          <w:rFonts w:ascii="Times New Roman" w:hAnsi="Times New Roman"/>
          <w:sz w:val="28"/>
          <w:szCs w:val="28"/>
        </w:rPr>
      </w:pPr>
      <w:r w:rsidRPr="00C72756">
        <w:rPr>
          <w:rFonts w:ascii="Times New Roman" w:hAnsi="Times New Roman"/>
          <w:sz w:val="28"/>
          <w:szCs w:val="28"/>
        </w:rPr>
        <w:t>образующим инфраструкту</w:t>
      </w:r>
      <w:r w:rsidR="002476C6">
        <w:rPr>
          <w:rFonts w:ascii="Times New Roman" w:hAnsi="Times New Roman"/>
          <w:sz w:val="28"/>
          <w:szCs w:val="28"/>
        </w:rPr>
        <w:t xml:space="preserve">ру поддержки субъектов малого и </w:t>
      </w:r>
      <w:r w:rsidRPr="00C72756">
        <w:rPr>
          <w:rFonts w:ascii="Times New Roman" w:hAnsi="Times New Roman"/>
          <w:sz w:val="28"/>
          <w:szCs w:val="28"/>
        </w:rPr>
        <w:t>среднего предпринимательства, на территории</w:t>
      </w:r>
      <w:r w:rsidR="002E73B2">
        <w:rPr>
          <w:rFonts w:ascii="Times New Roman" w:hAnsi="Times New Roman"/>
          <w:sz w:val="28"/>
          <w:szCs w:val="28"/>
        </w:rPr>
        <w:t xml:space="preserve">  Морозовского </w:t>
      </w:r>
      <w:r>
        <w:rPr>
          <w:rFonts w:ascii="Times New Roman" w:hAnsi="Times New Roman"/>
          <w:sz w:val="28"/>
          <w:szCs w:val="28"/>
        </w:rPr>
        <w:t xml:space="preserve"> сельского поселения Эртильского муниципального района </w:t>
      </w:r>
    </w:p>
    <w:p w:rsidR="002476C6" w:rsidRDefault="002476C6" w:rsidP="002476C6">
      <w:pPr>
        <w:spacing w:after="12" w:line="240" w:lineRule="auto"/>
        <w:ind w:left="41" w:right="5190" w:hanging="10"/>
        <w:jc w:val="both"/>
        <w:rPr>
          <w:rFonts w:ascii="Times New Roman" w:hAnsi="Times New Roman"/>
          <w:sz w:val="28"/>
          <w:szCs w:val="28"/>
        </w:rPr>
      </w:pPr>
    </w:p>
    <w:p w:rsidR="002476C6" w:rsidRPr="00C72756" w:rsidRDefault="002476C6" w:rsidP="002476C6">
      <w:pPr>
        <w:spacing w:after="12" w:line="240" w:lineRule="auto"/>
        <w:ind w:left="41" w:right="5190" w:hanging="10"/>
        <w:jc w:val="both"/>
        <w:rPr>
          <w:rFonts w:ascii="Times New Roman" w:hAnsi="Times New Roman"/>
          <w:sz w:val="28"/>
          <w:szCs w:val="28"/>
        </w:rPr>
      </w:pPr>
    </w:p>
    <w:p w:rsidR="002E114D" w:rsidRDefault="00C72756" w:rsidP="002E114D">
      <w:pPr>
        <w:spacing w:after="218" w:line="360" w:lineRule="auto"/>
        <w:ind w:left="-15" w:right="63" w:firstLine="724"/>
        <w:jc w:val="both"/>
        <w:rPr>
          <w:rFonts w:ascii="Times New Roman" w:hAnsi="Times New Roman"/>
          <w:sz w:val="28"/>
          <w:szCs w:val="28"/>
        </w:rPr>
      </w:pPr>
      <w:r w:rsidRPr="002E114D">
        <w:rPr>
          <w:rFonts w:ascii="Times New Roman" w:hAnsi="Times New Roman"/>
          <w:sz w:val="28"/>
          <w:szCs w:val="28"/>
        </w:rPr>
        <w:t xml:space="preserve">В </w:t>
      </w:r>
      <w:proofErr w:type="gramStart"/>
      <w:r w:rsidRPr="002E114D">
        <w:rPr>
          <w:rFonts w:ascii="Times New Roman" w:hAnsi="Times New Roman"/>
          <w:sz w:val="28"/>
          <w:szCs w:val="28"/>
        </w:rPr>
        <w:t>соответствии</w:t>
      </w:r>
      <w:proofErr w:type="gramEnd"/>
      <w:r w:rsidRPr="002E114D">
        <w:rPr>
          <w:rFonts w:ascii="Times New Roman" w:hAnsi="Times New Roman"/>
          <w:sz w:val="28"/>
          <w:szCs w:val="28"/>
        </w:rPr>
        <w:t xml:space="preserve"> с Федеральным законом от 24.07.2007 № 209-ФЗ «О развитии малого и среднего предпринимательства в Российской Федерации», в целях реализации государственной политики, направленной на поддержку и развитие малого и среднего предпринимательства на территории </w:t>
      </w:r>
      <w:r w:rsidR="002E73B2">
        <w:rPr>
          <w:rFonts w:ascii="Times New Roman" w:hAnsi="Times New Roman"/>
          <w:sz w:val="28"/>
          <w:szCs w:val="28"/>
        </w:rPr>
        <w:t xml:space="preserve"> Морозовского</w:t>
      </w:r>
      <w:r w:rsidR="002E114D">
        <w:rPr>
          <w:rFonts w:ascii="Times New Roman" w:hAnsi="Times New Roman"/>
          <w:sz w:val="28"/>
          <w:szCs w:val="28"/>
        </w:rPr>
        <w:t xml:space="preserve"> сельского поселения</w:t>
      </w:r>
      <w:r w:rsidRPr="002E114D">
        <w:rPr>
          <w:rFonts w:ascii="Times New Roman" w:hAnsi="Times New Roman"/>
          <w:i/>
          <w:sz w:val="28"/>
          <w:szCs w:val="28"/>
        </w:rPr>
        <w:t>,</w:t>
      </w:r>
      <w:r w:rsidR="002E114D" w:rsidRPr="002E114D">
        <w:rPr>
          <w:rFonts w:ascii="Times New Roman" w:hAnsi="Times New Roman"/>
          <w:sz w:val="28"/>
          <w:szCs w:val="28"/>
        </w:rPr>
        <w:t xml:space="preserve"> администрация </w:t>
      </w:r>
      <w:r w:rsidR="002E73B2">
        <w:rPr>
          <w:rFonts w:ascii="Times New Roman" w:hAnsi="Times New Roman"/>
          <w:sz w:val="28"/>
          <w:szCs w:val="28"/>
        </w:rPr>
        <w:t xml:space="preserve"> Морозовского </w:t>
      </w:r>
      <w:r w:rsidR="002E114D">
        <w:rPr>
          <w:rFonts w:ascii="Times New Roman" w:hAnsi="Times New Roman"/>
          <w:sz w:val="28"/>
          <w:szCs w:val="28"/>
        </w:rPr>
        <w:t>сельского поселения Эртильского муниципального района</w:t>
      </w:r>
    </w:p>
    <w:p w:rsidR="00C72756" w:rsidRPr="002E114D" w:rsidRDefault="002E114D" w:rsidP="002E114D">
      <w:pPr>
        <w:spacing w:after="218" w:line="360" w:lineRule="auto"/>
        <w:ind w:right="63"/>
        <w:jc w:val="both"/>
        <w:rPr>
          <w:rFonts w:ascii="Times New Roman" w:hAnsi="Times New Roman"/>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я е т:</w:t>
      </w:r>
    </w:p>
    <w:p w:rsidR="00C72756" w:rsidRPr="002E114D" w:rsidRDefault="00C72756" w:rsidP="002E114D">
      <w:pPr>
        <w:pStyle w:val="ac"/>
        <w:numPr>
          <w:ilvl w:val="0"/>
          <w:numId w:val="7"/>
        </w:numPr>
        <w:spacing w:after="218" w:line="360" w:lineRule="auto"/>
        <w:ind w:right="63" w:firstLine="709"/>
        <w:jc w:val="both"/>
        <w:rPr>
          <w:rFonts w:ascii="Times New Roman" w:hAnsi="Times New Roman"/>
          <w:sz w:val="28"/>
          <w:szCs w:val="28"/>
        </w:rPr>
      </w:pPr>
      <w:r w:rsidRPr="002E114D">
        <w:rPr>
          <w:rFonts w:ascii="Times New Roman" w:hAnsi="Times New Roman"/>
          <w:sz w:val="28"/>
          <w:szCs w:val="28"/>
        </w:rPr>
        <w:t xml:space="preserve">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2E73B2">
        <w:rPr>
          <w:rFonts w:ascii="Times New Roman" w:hAnsi="Times New Roman"/>
          <w:sz w:val="28"/>
          <w:szCs w:val="28"/>
        </w:rPr>
        <w:t>Морозовского</w:t>
      </w:r>
      <w:r w:rsidR="002E114D" w:rsidRPr="002E114D">
        <w:rPr>
          <w:rFonts w:ascii="Times New Roman" w:hAnsi="Times New Roman"/>
          <w:sz w:val="28"/>
          <w:szCs w:val="28"/>
        </w:rPr>
        <w:t xml:space="preserve"> сельского поселения Эртильского муниципального района</w:t>
      </w:r>
      <w:r w:rsidR="002E114D">
        <w:rPr>
          <w:rFonts w:ascii="Times New Roman" w:hAnsi="Times New Roman"/>
          <w:sz w:val="28"/>
          <w:szCs w:val="28"/>
        </w:rPr>
        <w:t xml:space="preserve"> согласно Приложению к настоящему постановлению.</w:t>
      </w:r>
    </w:p>
    <w:p w:rsidR="002E114D" w:rsidRPr="002E114D" w:rsidRDefault="002E114D" w:rsidP="002E114D">
      <w:pPr>
        <w:pStyle w:val="ac"/>
        <w:numPr>
          <w:ilvl w:val="0"/>
          <w:numId w:val="7"/>
        </w:numPr>
        <w:spacing w:line="360" w:lineRule="auto"/>
        <w:ind w:firstLine="709"/>
        <w:jc w:val="both"/>
        <w:rPr>
          <w:rFonts w:ascii="Times New Roman" w:hAnsi="Times New Roman"/>
          <w:sz w:val="28"/>
          <w:szCs w:val="28"/>
        </w:rPr>
      </w:pPr>
      <w:r w:rsidRPr="002E114D">
        <w:rPr>
          <w:rFonts w:ascii="Times New Roman" w:hAnsi="Times New Roman"/>
          <w:sz w:val="28"/>
          <w:szCs w:val="28"/>
        </w:rPr>
        <w:lastRenderedPageBreak/>
        <w:t xml:space="preserve">Настоящее постановление </w:t>
      </w:r>
      <w:proofErr w:type="gramStart"/>
      <w:r w:rsidRPr="002E114D">
        <w:rPr>
          <w:rFonts w:ascii="Times New Roman" w:hAnsi="Times New Roman"/>
          <w:sz w:val="28"/>
          <w:szCs w:val="28"/>
        </w:rPr>
        <w:t>вступает в силу после официального опубликования и подлежит</w:t>
      </w:r>
      <w:proofErr w:type="gramEnd"/>
      <w:r w:rsidRPr="002E114D">
        <w:rPr>
          <w:rFonts w:ascii="Times New Roman" w:hAnsi="Times New Roman"/>
          <w:sz w:val="28"/>
          <w:szCs w:val="28"/>
        </w:rPr>
        <w:t xml:space="preserve"> размещению на официальном са</w:t>
      </w:r>
      <w:r w:rsidR="002E73B2">
        <w:rPr>
          <w:rFonts w:ascii="Times New Roman" w:hAnsi="Times New Roman"/>
          <w:sz w:val="28"/>
          <w:szCs w:val="28"/>
        </w:rPr>
        <w:t xml:space="preserve">йте администрации Морозовского </w:t>
      </w:r>
      <w:r w:rsidRPr="002E114D">
        <w:rPr>
          <w:rFonts w:ascii="Times New Roman" w:hAnsi="Times New Roman"/>
          <w:sz w:val="28"/>
          <w:szCs w:val="28"/>
        </w:rPr>
        <w:t xml:space="preserve"> сельского поселения в сети «Интернет».</w:t>
      </w:r>
    </w:p>
    <w:p w:rsidR="002E114D" w:rsidRPr="002E114D" w:rsidRDefault="00C72756" w:rsidP="002E114D">
      <w:pPr>
        <w:pStyle w:val="ac"/>
        <w:numPr>
          <w:ilvl w:val="0"/>
          <w:numId w:val="7"/>
        </w:numPr>
        <w:spacing w:after="471" w:line="360" w:lineRule="auto"/>
        <w:ind w:right="63" w:firstLine="709"/>
        <w:jc w:val="both"/>
        <w:rPr>
          <w:rFonts w:ascii="Times New Roman" w:hAnsi="Times New Roman"/>
          <w:sz w:val="28"/>
          <w:szCs w:val="28"/>
        </w:rPr>
      </w:pPr>
      <w:r w:rsidRPr="002E114D">
        <w:rPr>
          <w:rFonts w:ascii="Times New Roman" w:hAnsi="Times New Roman"/>
          <w:sz w:val="28"/>
          <w:szCs w:val="28"/>
        </w:rPr>
        <w:t>Контроль за исполнением настоящего постановления оставляю за собой.</w:t>
      </w:r>
    </w:p>
    <w:p w:rsidR="002E114D" w:rsidRPr="002E114D" w:rsidRDefault="002E114D" w:rsidP="002E114D">
      <w:pPr>
        <w:spacing w:after="471" w:line="360" w:lineRule="auto"/>
        <w:ind w:right="63" w:firstLine="709"/>
        <w:jc w:val="both"/>
        <w:rPr>
          <w:rFonts w:ascii="Times New Roman" w:hAnsi="Times New Roman"/>
          <w:sz w:val="28"/>
          <w:szCs w:val="28"/>
        </w:rPr>
      </w:pPr>
      <w:r>
        <w:rPr>
          <w:rFonts w:ascii="Times New Roman" w:hAnsi="Times New Roman"/>
          <w:sz w:val="28"/>
          <w:szCs w:val="28"/>
        </w:rPr>
        <w:t>Глава поселения</w:t>
      </w:r>
      <w:r w:rsidR="002E73B2">
        <w:rPr>
          <w:rFonts w:ascii="Times New Roman" w:hAnsi="Times New Roman"/>
          <w:sz w:val="28"/>
          <w:szCs w:val="28"/>
        </w:rPr>
        <w:t xml:space="preserve">                                                  С.Б.Суворова</w:t>
      </w: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left="10" w:right="1299" w:hanging="10"/>
        <w:jc w:val="both"/>
        <w:rPr>
          <w:rFonts w:ascii="Times New Roman" w:hAnsi="Times New Roman"/>
          <w:sz w:val="28"/>
          <w:szCs w:val="28"/>
        </w:rPr>
      </w:pPr>
    </w:p>
    <w:p w:rsidR="00E16638" w:rsidRDefault="00E16638" w:rsidP="002E114D">
      <w:pPr>
        <w:spacing w:after="14" w:line="250" w:lineRule="auto"/>
        <w:ind w:left="10" w:right="1299" w:hanging="10"/>
        <w:jc w:val="both"/>
        <w:rPr>
          <w:rFonts w:ascii="Times New Roman" w:hAnsi="Times New Roman"/>
          <w:sz w:val="28"/>
          <w:szCs w:val="28"/>
        </w:rPr>
      </w:pPr>
    </w:p>
    <w:p w:rsidR="00E16638" w:rsidRDefault="00E16638" w:rsidP="002E114D">
      <w:pPr>
        <w:spacing w:after="14" w:line="250" w:lineRule="auto"/>
        <w:ind w:left="10" w:right="1299" w:hanging="10"/>
        <w:jc w:val="both"/>
        <w:rPr>
          <w:rFonts w:ascii="Times New Roman" w:hAnsi="Times New Roman"/>
          <w:sz w:val="28"/>
          <w:szCs w:val="28"/>
        </w:rPr>
      </w:pPr>
    </w:p>
    <w:p w:rsidR="00E16638" w:rsidRDefault="00E16638" w:rsidP="002E114D">
      <w:pPr>
        <w:spacing w:after="14" w:line="250" w:lineRule="auto"/>
        <w:ind w:left="10" w:right="1299" w:hanging="10"/>
        <w:jc w:val="both"/>
        <w:rPr>
          <w:rFonts w:ascii="Times New Roman" w:hAnsi="Times New Roman"/>
          <w:sz w:val="28"/>
          <w:szCs w:val="28"/>
        </w:rPr>
      </w:pPr>
    </w:p>
    <w:p w:rsidR="002E114D" w:rsidRDefault="002E114D" w:rsidP="002E114D">
      <w:pPr>
        <w:spacing w:after="14" w:line="250" w:lineRule="auto"/>
        <w:ind w:right="1299"/>
        <w:jc w:val="both"/>
        <w:rPr>
          <w:rFonts w:ascii="Times New Roman" w:hAnsi="Times New Roman"/>
          <w:sz w:val="28"/>
          <w:szCs w:val="28"/>
        </w:rPr>
      </w:pPr>
    </w:p>
    <w:p w:rsidR="002E114D" w:rsidRDefault="002E114D" w:rsidP="002E114D">
      <w:pPr>
        <w:spacing w:after="14" w:line="250" w:lineRule="auto"/>
        <w:ind w:right="1299"/>
        <w:jc w:val="both"/>
        <w:rPr>
          <w:rFonts w:ascii="Times New Roman" w:hAnsi="Times New Roman"/>
          <w:sz w:val="28"/>
          <w:szCs w:val="28"/>
        </w:rPr>
      </w:pPr>
    </w:p>
    <w:p w:rsidR="002E114D" w:rsidRPr="00F62B5A" w:rsidRDefault="002E114D" w:rsidP="002E114D">
      <w:pPr>
        <w:pStyle w:val="a8"/>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2E114D" w:rsidRDefault="002E114D" w:rsidP="002E114D">
      <w:pPr>
        <w:pStyle w:val="a8"/>
        <w:jc w:val="right"/>
        <w:rPr>
          <w:rFonts w:ascii="Times New Roman" w:hAnsi="Times New Roman" w:cs="Times New Roman"/>
          <w:sz w:val="28"/>
          <w:szCs w:val="28"/>
        </w:rPr>
      </w:pPr>
      <w:r w:rsidRPr="00F62B5A">
        <w:rPr>
          <w:rFonts w:ascii="Times New Roman" w:hAnsi="Times New Roman" w:cs="Times New Roman"/>
          <w:sz w:val="28"/>
          <w:szCs w:val="28"/>
        </w:rPr>
        <w:t>к постановлению администрации</w:t>
      </w:r>
    </w:p>
    <w:p w:rsidR="002E114D" w:rsidRDefault="002E73B2" w:rsidP="002E114D">
      <w:pPr>
        <w:pStyle w:val="a8"/>
        <w:jc w:val="right"/>
        <w:rPr>
          <w:rFonts w:ascii="Times New Roman" w:hAnsi="Times New Roman"/>
          <w:sz w:val="28"/>
          <w:szCs w:val="28"/>
        </w:rPr>
      </w:pPr>
      <w:r>
        <w:rPr>
          <w:rFonts w:ascii="Times New Roman" w:hAnsi="Times New Roman" w:cs="Times New Roman"/>
          <w:sz w:val="28"/>
          <w:szCs w:val="28"/>
        </w:rPr>
        <w:t xml:space="preserve"> Морозовского </w:t>
      </w:r>
      <w:r w:rsidR="002E114D" w:rsidRPr="005C2294">
        <w:rPr>
          <w:rFonts w:ascii="Times New Roman" w:hAnsi="Times New Roman"/>
          <w:sz w:val="28"/>
          <w:szCs w:val="28"/>
        </w:rPr>
        <w:t xml:space="preserve">сельского поселения </w:t>
      </w:r>
    </w:p>
    <w:p w:rsidR="002E114D" w:rsidRPr="00F62B5A" w:rsidRDefault="002E114D" w:rsidP="002E114D">
      <w:pPr>
        <w:pStyle w:val="a8"/>
        <w:jc w:val="right"/>
        <w:rPr>
          <w:rFonts w:ascii="Times New Roman" w:hAnsi="Times New Roman" w:cs="Times New Roman"/>
          <w:sz w:val="28"/>
          <w:szCs w:val="28"/>
        </w:rPr>
      </w:pPr>
      <w:r w:rsidRPr="005C2294">
        <w:rPr>
          <w:rFonts w:ascii="Times New Roman" w:hAnsi="Times New Roman"/>
          <w:sz w:val="28"/>
          <w:szCs w:val="28"/>
        </w:rPr>
        <w:t>Эртильского муниципального</w:t>
      </w:r>
      <w:r>
        <w:rPr>
          <w:rFonts w:ascii="Times New Roman" w:hAnsi="Times New Roman"/>
          <w:sz w:val="28"/>
          <w:szCs w:val="28"/>
        </w:rPr>
        <w:t xml:space="preserve"> района</w:t>
      </w:r>
    </w:p>
    <w:p w:rsidR="002E114D" w:rsidRPr="00CF2688" w:rsidRDefault="002E114D" w:rsidP="002E114D">
      <w:pPr>
        <w:spacing w:line="240" w:lineRule="auto"/>
        <w:jc w:val="right"/>
        <w:rPr>
          <w:rFonts w:ascii="Times New Roman" w:hAnsi="Times New Roman"/>
          <w:sz w:val="28"/>
          <w:szCs w:val="28"/>
        </w:rPr>
      </w:pPr>
      <w:r>
        <w:rPr>
          <w:rFonts w:ascii="Times New Roman" w:hAnsi="Times New Roman"/>
          <w:sz w:val="28"/>
          <w:szCs w:val="28"/>
        </w:rPr>
        <w:t>о</w:t>
      </w:r>
      <w:r w:rsidR="002E73B2">
        <w:rPr>
          <w:rFonts w:ascii="Times New Roman" w:hAnsi="Times New Roman"/>
          <w:sz w:val="28"/>
          <w:szCs w:val="28"/>
        </w:rPr>
        <w:t>т 07.07. 2022 № 49</w:t>
      </w:r>
    </w:p>
    <w:p w:rsidR="004C49F1" w:rsidRDefault="004C49F1" w:rsidP="004C49F1">
      <w:pPr>
        <w:spacing w:after="12"/>
        <w:ind w:left="41" w:right="108" w:hanging="10"/>
        <w:jc w:val="center"/>
        <w:rPr>
          <w:rFonts w:ascii="Times New Roman" w:hAnsi="Times New Roman"/>
          <w:b/>
          <w:sz w:val="28"/>
          <w:szCs w:val="28"/>
        </w:rPr>
      </w:pPr>
    </w:p>
    <w:p w:rsidR="00C72756" w:rsidRPr="004C49F1" w:rsidRDefault="00C72756" w:rsidP="004C49F1">
      <w:pPr>
        <w:spacing w:after="12"/>
        <w:ind w:left="41" w:right="108" w:hanging="10"/>
        <w:jc w:val="center"/>
        <w:rPr>
          <w:rFonts w:ascii="Times New Roman" w:hAnsi="Times New Roman"/>
          <w:b/>
          <w:sz w:val="28"/>
          <w:szCs w:val="28"/>
        </w:rPr>
      </w:pPr>
      <w:r w:rsidRPr="004C49F1">
        <w:rPr>
          <w:rFonts w:ascii="Times New Roman" w:hAnsi="Times New Roman"/>
          <w:b/>
          <w:sz w:val="28"/>
          <w:szCs w:val="28"/>
        </w:rPr>
        <w:t>ПОЛОЖЕНИЕ</w:t>
      </w:r>
    </w:p>
    <w:p w:rsidR="004C49F1" w:rsidRDefault="00C72756" w:rsidP="004C49F1">
      <w:pPr>
        <w:spacing w:after="12"/>
        <w:ind w:left="41" w:right="108" w:hanging="10"/>
        <w:jc w:val="center"/>
        <w:rPr>
          <w:rFonts w:ascii="Times New Roman" w:hAnsi="Times New Roman"/>
          <w:b/>
          <w:sz w:val="28"/>
          <w:szCs w:val="28"/>
        </w:rPr>
      </w:pPr>
      <w:r w:rsidRPr="004C49F1">
        <w:rPr>
          <w:rFonts w:ascii="Times New Roman" w:hAnsi="Times New Roman"/>
          <w:b/>
          <w:sz w:val="28"/>
          <w:szCs w:val="28"/>
        </w:rPr>
        <w:t xml:space="preserve">об условиях и порядке оказания поддержки субъектам малого и среднегопредпринимательства и организациям, образующим инфраструктуру поддержки субъектов малого и среднего предпринимательства </w:t>
      </w:r>
      <w:r w:rsidR="002E73B2">
        <w:rPr>
          <w:rFonts w:ascii="Times New Roman" w:hAnsi="Times New Roman"/>
          <w:b/>
          <w:sz w:val="28"/>
          <w:szCs w:val="28"/>
        </w:rPr>
        <w:t xml:space="preserve">на территории Морозовского </w:t>
      </w:r>
      <w:r w:rsidR="004C49F1" w:rsidRPr="004C49F1">
        <w:rPr>
          <w:rFonts w:ascii="Times New Roman" w:hAnsi="Times New Roman"/>
          <w:b/>
          <w:sz w:val="28"/>
          <w:szCs w:val="28"/>
        </w:rPr>
        <w:t xml:space="preserve">сельского поселения Эртильского муниципального района </w:t>
      </w:r>
    </w:p>
    <w:p w:rsidR="004C49F1" w:rsidRPr="004C49F1" w:rsidRDefault="004C49F1" w:rsidP="004C49F1">
      <w:pPr>
        <w:spacing w:after="12"/>
        <w:ind w:left="41" w:right="108" w:hanging="10"/>
        <w:jc w:val="center"/>
        <w:rPr>
          <w:rFonts w:ascii="Times New Roman" w:hAnsi="Times New Roman"/>
          <w:b/>
          <w:sz w:val="28"/>
          <w:szCs w:val="28"/>
        </w:rPr>
      </w:pPr>
    </w:p>
    <w:p w:rsidR="00C72756" w:rsidRPr="004C49F1" w:rsidRDefault="00C72756" w:rsidP="004C49F1">
      <w:pPr>
        <w:pStyle w:val="ac"/>
        <w:numPr>
          <w:ilvl w:val="0"/>
          <w:numId w:val="8"/>
        </w:numPr>
        <w:spacing w:after="12"/>
        <w:ind w:right="108" w:firstLine="709"/>
        <w:jc w:val="both"/>
        <w:rPr>
          <w:rFonts w:ascii="Times New Roman" w:hAnsi="Times New Roman"/>
          <w:sz w:val="28"/>
          <w:szCs w:val="28"/>
        </w:rPr>
      </w:pPr>
      <w:proofErr w:type="gramStart"/>
      <w:r w:rsidRPr="004C49F1">
        <w:rPr>
          <w:rFonts w:ascii="Times New Roman" w:hAnsi="Times New Roman"/>
          <w:sz w:val="28"/>
          <w:szCs w:val="28"/>
        </w:rP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2E73B2">
        <w:rPr>
          <w:rFonts w:ascii="Times New Roman" w:hAnsi="Times New Roman"/>
          <w:sz w:val="28"/>
          <w:szCs w:val="28"/>
        </w:rPr>
        <w:t xml:space="preserve">Морозовского </w:t>
      </w:r>
      <w:r w:rsidR="004C49F1" w:rsidRPr="004C49F1">
        <w:rPr>
          <w:rFonts w:ascii="Times New Roman" w:hAnsi="Times New Roman"/>
          <w:sz w:val="28"/>
          <w:szCs w:val="28"/>
        </w:rPr>
        <w:t xml:space="preserve"> сельского поселения Эртильского муниципального района </w:t>
      </w:r>
      <w:r w:rsidRPr="004C49F1">
        <w:rPr>
          <w:rFonts w:ascii="Times New Roman" w:hAnsi="Times New Roman"/>
          <w:sz w:val="28"/>
          <w:szCs w:val="28"/>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w:t>
      </w:r>
      <w:proofErr w:type="gramEnd"/>
      <w:r w:rsidRPr="004C49F1">
        <w:rPr>
          <w:rFonts w:ascii="Times New Roman" w:hAnsi="Times New Roman"/>
          <w:sz w:val="28"/>
          <w:szCs w:val="28"/>
        </w:rPr>
        <w:t xml:space="preserve">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2E73B2">
        <w:rPr>
          <w:rFonts w:ascii="Times New Roman" w:hAnsi="Times New Roman"/>
          <w:sz w:val="28"/>
          <w:szCs w:val="28"/>
        </w:rPr>
        <w:t>Морозовского</w:t>
      </w:r>
      <w:r w:rsidR="004C49F1" w:rsidRPr="004C49F1">
        <w:rPr>
          <w:rFonts w:ascii="Times New Roman" w:hAnsi="Times New Roman"/>
          <w:sz w:val="28"/>
          <w:szCs w:val="28"/>
        </w:rPr>
        <w:t xml:space="preserve"> сельского поселения Эртильского муниципального района</w:t>
      </w:r>
      <w:r w:rsidRPr="004C49F1">
        <w:rPr>
          <w:rFonts w:ascii="Times New Roman" w:hAnsi="Times New Roman"/>
          <w:sz w:val="28"/>
          <w:szCs w:val="28"/>
        </w:rPr>
        <w:t>.</w:t>
      </w:r>
    </w:p>
    <w:p w:rsidR="00C72756" w:rsidRPr="002E114D" w:rsidRDefault="00C72756" w:rsidP="002E114D">
      <w:pPr>
        <w:numPr>
          <w:ilvl w:val="0"/>
          <w:numId w:val="8"/>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Основными принципами поддержки субъектов малого и среднего предпринимательства являются:</w:t>
      </w:r>
    </w:p>
    <w:p w:rsidR="00C72756" w:rsidRPr="002E114D" w:rsidRDefault="00C72756" w:rsidP="002E114D">
      <w:pPr>
        <w:numPr>
          <w:ilvl w:val="0"/>
          <w:numId w:val="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заявительный порядок обращения субъектов малого и среднего предпринимательства за оказанием поддержки;</w:t>
      </w:r>
    </w:p>
    <w:p w:rsidR="00C72756" w:rsidRPr="002E114D" w:rsidRDefault="00C72756" w:rsidP="002E114D">
      <w:pPr>
        <w:numPr>
          <w:ilvl w:val="0"/>
          <w:numId w:val="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72756" w:rsidRPr="002E114D" w:rsidRDefault="00C72756" w:rsidP="002E114D">
      <w:pPr>
        <w:numPr>
          <w:ilvl w:val="0"/>
          <w:numId w:val="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C72756" w:rsidRPr="002E114D" w:rsidRDefault="00C72756" w:rsidP="002E114D">
      <w:pPr>
        <w:numPr>
          <w:ilvl w:val="0"/>
          <w:numId w:val="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lastRenderedPageBreak/>
        <w:t>оказание поддержки с соблюдением требований, установленных</w:t>
      </w:r>
      <w:r w:rsidR="0086486D">
        <w:rPr>
          <w:rFonts w:ascii="Times New Roman" w:hAnsi="Times New Roman"/>
          <w:sz w:val="28"/>
          <w:szCs w:val="28"/>
        </w:rPr>
        <w:t xml:space="preserve"> Федеральным законом от 26.07.2006 </w:t>
      </w:r>
      <w:r w:rsidRPr="002E114D">
        <w:rPr>
          <w:rFonts w:ascii="Times New Roman" w:hAnsi="Times New Roman"/>
          <w:sz w:val="28"/>
          <w:szCs w:val="28"/>
        </w:rPr>
        <w:t>№ 135-ФЗ «О защите конкуренции»;</w:t>
      </w:r>
    </w:p>
    <w:p w:rsidR="00C72756" w:rsidRPr="002E114D" w:rsidRDefault="00C72756" w:rsidP="002E114D">
      <w:pPr>
        <w:numPr>
          <w:ilvl w:val="0"/>
          <w:numId w:val="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открытость процедур оказания поддержки.</w:t>
      </w:r>
    </w:p>
    <w:p w:rsidR="00C72756" w:rsidRPr="002E114D" w:rsidRDefault="00C72756" w:rsidP="004C49F1">
      <w:pPr>
        <w:ind w:left="-15" w:right="63" w:firstLine="724"/>
        <w:jc w:val="both"/>
        <w:rPr>
          <w:rFonts w:ascii="Times New Roman" w:hAnsi="Times New Roman"/>
          <w:sz w:val="28"/>
          <w:szCs w:val="28"/>
        </w:rPr>
      </w:pPr>
      <w:r w:rsidRPr="002E114D">
        <w:rPr>
          <w:rFonts w:ascii="Times New Roman" w:hAnsi="Times New Roman"/>
          <w:sz w:val="28"/>
          <w:szCs w:val="28"/>
        </w:rPr>
        <w:t>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Фе</w:t>
      </w:r>
      <w:r w:rsidR="00D43109">
        <w:rPr>
          <w:rFonts w:ascii="Times New Roman" w:hAnsi="Times New Roman"/>
          <w:sz w:val="28"/>
          <w:szCs w:val="28"/>
        </w:rPr>
        <w:t xml:space="preserve">дерального закона от 24.07.2007 </w:t>
      </w:r>
      <w:r w:rsidRPr="002E114D">
        <w:rPr>
          <w:rFonts w:ascii="Times New Roman" w:hAnsi="Times New Roman"/>
          <w:sz w:val="28"/>
          <w:szCs w:val="28"/>
        </w:rPr>
        <w:t>№ 209</w:t>
      </w:r>
      <w:r w:rsidR="00D43109">
        <w:rPr>
          <w:rFonts w:ascii="Times New Roman" w:hAnsi="Times New Roman"/>
          <w:sz w:val="28"/>
          <w:szCs w:val="28"/>
        </w:rPr>
        <w:t>-</w:t>
      </w:r>
      <w:r w:rsidRPr="002E114D">
        <w:rPr>
          <w:rFonts w:ascii="Times New Roman" w:hAnsi="Times New Roman"/>
          <w:sz w:val="28"/>
          <w:szCs w:val="28"/>
        </w:rPr>
        <w:t xml:space="preserve">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Субъектами малого и среднего предпринимательства, претендующим на получение поддержки, должны быть предоставлены следующие документы:</w:t>
      </w:r>
    </w:p>
    <w:p w:rsidR="00C72756" w:rsidRPr="002E114D" w:rsidRDefault="00C72756" w:rsidP="002E114D">
      <w:pPr>
        <w:numPr>
          <w:ilvl w:val="0"/>
          <w:numId w:val="1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заявление на получение поддержки;</w:t>
      </w:r>
    </w:p>
    <w:p w:rsidR="00C72756" w:rsidRPr="002E114D" w:rsidRDefault="00C72756" w:rsidP="002E114D">
      <w:pPr>
        <w:numPr>
          <w:ilvl w:val="0"/>
          <w:numId w:val="1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копии регистрационных, учредительных документов со всеми действующими изменениями и дополнениями;</w:t>
      </w:r>
    </w:p>
    <w:p w:rsidR="00C72756" w:rsidRPr="002E114D" w:rsidRDefault="00C72756" w:rsidP="002E114D">
      <w:pPr>
        <w:numPr>
          <w:ilvl w:val="0"/>
          <w:numId w:val="1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копии лицензии на заявленную деятельность (при наличии); справки из налогового органа об отсутствии задолженности по платежам </w:t>
      </w:r>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в бюджет;</w:t>
      </w:r>
    </w:p>
    <w:p w:rsidR="00C72756" w:rsidRPr="002E114D" w:rsidRDefault="00C72756" w:rsidP="002E114D">
      <w:pPr>
        <w:numPr>
          <w:ilvl w:val="0"/>
          <w:numId w:val="1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документ, подтверждающий правоспособность представителя заявителя заключать договор от имени юридического лица;</w:t>
      </w:r>
    </w:p>
    <w:p w:rsidR="00C72756" w:rsidRPr="002E114D" w:rsidRDefault="00C72756" w:rsidP="002E114D">
      <w:pPr>
        <w:numPr>
          <w:ilvl w:val="0"/>
          <w:numId w:val="1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обоснование формы и размер необходимой поддержки с указанием целей использования и расходования испрашиваемых ресурсов.</w:t>
      </w:r>
    </w:p>
    <w:p w:rsidR="00C72756" w:rsidRPr="002E114D" w:rsidRDefault="00C72756" w:rsidP="00D43109">
      <w:pPr>
        <w:ind w:left="-15" w:right="63" w:firstLine="724"/>
        <w:jc w:val="both"/>
        <w:rPr>
          <w:rFonts w:ascii="Times New Roman" w:hAnsi="Times New Roman"/>
          <w:sz w:val="28"/>
          <w:szCs w:val="28"/>
        </w:rPr>
      </w:pPr>
      <w:r w:rsidRPr="002E114D">
        <w:rPr>
          <w:rFonts w:ascii="Times New Roman" w:hAnsi="Times New Roman"/>
          <w:sz w:val="28"/>
          <w:szCs w:val="28"/>
        </w:rPr>
        <w:t>Документы, подтверждающие их соответствие условиям, которые установлены статьей 4 Федерального закона от 24.07.2007 № 209-ФЗ:</w:t>
      </w:r>
    </w:p>
    <w:p w:rsidR="00C72756" w:rsidRPr="002E114D" w:rsidRDefault="00C72756" w:rsidP="002E114D">
      <w:pPr>
        <w:numPr>
          <w:ilvl w:val="0"/>
          <w:numId w:val="1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налоговую декларацию за предшествующий отчетный период;</w:t>
      </w:r>
    </w:p>
    <w:p w:rsidR="00C72756" w:rsidRPr="002E114D" w:rsidRDefault="00C72756" w:rsidP="002E114D">
      <w:pPr>
        <w:numPr>
          <w:ilvl w:val="0"/>
          <w:numId w:val="1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справку о средней численности работников за предшествующий календарный год;</w:t>
      </w:r>
    </w:p>
    <w:p w:rsidR="00C72756" w:rsidRPr="002E114D" w:rsidRDefault="00C72756" w:rsidP="002E114D">
      <w:pPr>
        <w:numPr>
          <w:ilvl w:val="0"/>
          <w:numId w:val="1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бухгалтерский баланс за предшествующий отчетный период.</w:t>
      </w:r>
    </w:p>
    <w:p w:rsidR="00C72756" w:rsidRPr="002E114D" w:rsidRDefault="00C72756" w:rsidP="00D43109">
      <w:pPr>
        <w:ind w:left="-15" w:right="63" w:firstLine="724"/>
        <w:jc w:val="both"/>
        <w:rPr>
          <w:rFonts w:ascii="Times New Roman" w:hAnsi="Times New Roman"/>
          <w:sz w:val="28"/>
          <w:szCs w:val="28"/>
        </w:rPr>
      </w:pPr>
      <w:proofErr w:type="gramStart"/>
      <w:r w:rsidRPr="002E114D">
        <w:rPr>
          <w:rFonts w:ascii="Times New Roman" w:hAnsi="Times New Roman"/>
          <w:sz w:val="28"/>
          <w:szCs w:val="28"/>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w:t>
      </w:r>
      <w:r w:rsidR="00D43109">
        <w:rPr>
          <w:rFonts w:ascii="Times New Roman" w:hAnsi="Times New Roman"/>
          <w:sz w:val="28"/>
          <w:szCs w:val="28"/>
        </w:rPr>
        <w:t>оном от 2</w:t>
      </w:r>
      <w:r w:rsidR="004F2406">
        <w:rPr>
          <w:rFonts w:ascii="Times New Roman" w:hAnsi="Times New Roman"/>
          <w:sz w:val="28"/>
          <w:szCs w:val="28"/>
        </w:rPr>
        <w:t>7.07.2010</w:t>
      </w:r>
      <w:r w:rsidRPr="002E114D">
        <w:rPr>
          <w:rFonts w:ascii="Times New Roman" w:hAnsi="Times New Roman"/>
          <w:sz w:val="28"/>
          <w:szCs w:val="28"/>
        </w:rPr>
        <w:t>№ 210-ФЗ «Об организации предоставления государственных и муниципальных услуг» перечень документов.</w:t>
      </w:r>
      <w:proofErr w:type="gramEnd"/>
    </w:p>
    <w:p w:rsidR="004F2406" w:rsidRPr="004F2406" w:rsidRDefault="00C72756" w:rsidP="004F2406">
      <w:pPr>
        <w:pStyle w:val="ac"/>
        <w:numPr>
          <w:ilvl w:val="0"/>
          <w:numId w:val="7"/>
        </w:numPr>
        <w:ind w:right="63" w:firstLine="709"/>
        <w:jc w:val="both"/>
        <w:rPr>
          <w:rFonts w:ascii="Times New Roman" w:hAnsi="Times New Roman"/>
          <w:sz w:val="28"/>
          <w:szCs w:val="28"/>
        </w:rPr>
      </w:pPr>
      <w:r w:rsidRPr="004F2406">
        <w:rPr>
          <w:rFonts w:ascii="Times New Roman" w:hAnsi="Times New Roman"/>
          <w:sz w:val="28"/>
          <w:szCs w:val="28"/>
        </w:rPr>
        <w:lastRenderedPageBreak/>
        <w:t>Поддержка оказывается субъектам малого и среднего предпринимательства, если они:</w:t>
      </w:r>
    </w:p>
    <w:p w:rsidR="004F2406" w:rsidRPr="004F2406" w:rsidRDefault="004F2406" w:rsidP="004F2406">
      <w:pPr>
        <w:pStyle w:val="ac"/>
        <w:ind w:left="0" w:right="63"/>
        <w:jc w:val="both"/>
        <w:rPr>
          <w:rFonts w:ascii="Times New Roman" w:hAnsi="Times New Roman"/>
          <w:sz w:val="28"/>
          <w:szCs w:val="28"/>
        </w:rPr>
      </w:pPr>
    </w:p>
    <w:p w:rsidR="004F2406" w:rsidRDefault="00C72756" w:rsidP="004F2406">
      <w:pPr>
        <w:pStyle w:val="ac"/>
        <w:ind w:left="0" w:right="63"/>
        <w:jc w:val="both"/>
        <w:rPr>
          <w:rFonts w:ascii="Times New Roman" w:hAnsi="Times New Roman"/>
          <w:sz w:val="28"/>
          <w:szCs w:val="28"/>
        </w:rPr>
      </w:pPr>
      <w:r w:rsidRPr="004F2406">
        <w:rPr>
          <w:rFonts w:ascii="Times New Roman" w:hAnsi="Times New Roman"/>
          <w:sz w:val="28"/>
          <w:szCs w:val="28"/>
        </w:rPr>
        <w:t xml:space="preserve">осуществляют </w:t>
      </w:r>
      <w:r w:rsidR="004F2406" w:rsidRPr="004F2406">
        <w:rPr>
          <w:rFonts w:ascii="Times New Roman" w:hAnsi="Times New Roman"/>
          <w:sz w:val="28"/>
          <w:szCs w:val="28"/>
        </w:rPr>
        <w:t xml:space="preserve">свою деятельность на территории </w:t>
      </w:r>
      <w:r w:rsidR="002E73B2">
        <w:rPr>
          <w:rFonts w:ascii="Times New Roman" w:hAnsi="Times New Roman"/>
          <w:sz w:val="28"/>
          <w:szCs w:val="28"/>
        </w:rPr>
        <w:t xml:space="preserve">Морозовского </w:t>
      </w:r>
      <w:r w:rsidR="004F2406" w:rsidRPr="004F2406">
        <w:rPr>
          <w:rFonts w:ascii="Times New Roman" w:hAnsi="Times New Roman"/>
          <w:sz w:val="28"/>
          <w:szCs w:val="28"/>
        </w:rPr>
        <w:t>сельского поселения Эртильского муниципального района</w:t>
      </w:r>
      <w:r w:rsidRPr="004F2406">
        <w:rPr>
          <w:rFonts w:ascii="Times New Roman" w:hAnsi="Times New Roman"/>
          <w:sz w:val="28"/>
          <w:szCs w:val="28"/>
        </w:rPr>
        <w:t xml:space="preserve">; </w:t>
      </w:r>
    </w:p>
    <w:p w:rsidR="004F2406" w:rsidRDefault="004F2406" w:rsidP="004F2406">
      <w:pPr>
        <w:pStyle w:val="ac"/>
        <w:ind w:left="0" w:right="63"/>
        <w:jc w:val="both"/>
        <w:rPr>
          <w:rFonts w:ascii="Times New Roman" w:hAnsi="Times New Roman"/>
          <w:sz w:val="28"/>
          <w:szCs w:val="28"/>
        </w:rPr>
      </w:pPr>
    </w:p>
    <w:p w:rsidR="00C72756" w:rsidRPr="004F2406" w:rsidRDefault="00C72756" w:rsidP="004F2406">
      <w:pPr>
        <w:pStyle w:val="ac"/>
        <w:ind w:left="0" w:right="63"/>
        <w:jc w:val="both"/>
        <w:rPr>
          <w:rFonts w:ascii="Times New Roman" w:hAnsi="Times New Roman"/>
          <w:sz w:val="28"/>
          <w:szCs w:val="28"/>
        </w:rPr>
      </w:pPr>
      <w:r w:rsidRPr="004F2406">
        <w:rPr>
          <w:rFonts w:ascii="Times New Roman" w:hAnsi="Times New Roman"/>
          <w:sz w:val="28"/>
          <w:szCs w:val="28"/>
        </w:rPr>
        <w:t xml:space="preserve">не находятся в стадии приостановления деятельности, реорганизации, </w:t>
      </w:r>
    </w:p>
    <w:p w:rsidR="00C72756" w:rsidRPr="002E114D" w:rsidRDefault="00C72756" w:rsidP="004F2406">
      <w:pPr>
        <w:ind w:left="-15" w:right="63"/>
        <w:jc w:val="both"/>
        <w:rPr>
          <w:rFonts w:ascii="Times New Roman" w:hAnsi="Times New Roman"/>
          <w:sz w:val="28"/>
          <w:szCs w:val="28"/>
        </w:rPr>
      </w:pPr>
      <w:r w:rsidRPr="002E114D">
        <w:rPr>
          <w:rFonts w:ascii="Times New Roman" w:hAnsi="Times New Roman"/>
          <w:sz w:val="28"/>
          <w:szCs w:val="28"/>
        </w:rPr>
        <w:t>ликвидации или банкротства.</w:t>
      </w:r>
    </w:p>
    <w:p w:rsidR="00C72756" w:rsidRPr="002E114D" w:rsidRDefault="00C72756" w:rsidP="004F2406">
      <w:pPr>
        <w:ind w:left="-15" w:right="63" w:firstLine="724"/>
        <w:jc w:val="both"/>
        <w:rPr>
          <w:rFonts w:ascii="Times New Roman" w:hAnsi="Times New Roman"/>
          <w:sz w:val="28"/>
          <w:szCs w:val="28"/>
        </w:rPr>
      </w:pPr>
      <w:r w:rsidRPr="002E114D">
        <w:rPr>
          <w:rFonts w:ascii="Times New Roman" w:hAnsi="Times New Roman"/>
          <w:sz w:val="28"/>
          <w:szCs w:val="28"/>
        </w:rPr>
        <w:t>Поддержка не может оказываться в отношении субъектов малого и среднего предпринимательства:</w:t>
      </w:r>
    </w:p>
    <w:p w:rsidR="00C72756" w:rsidRPr="001B66F5" w:rsidRDefault="00C72756" w:rsidP="001B66F5">
      <w:pPr>
        <w:numPr>
          <w:ilvl w:val="0"/>
          <w:numId w:val="11"/>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являющихся кредитными организациями, страховыми организациями (за исключением потребительских кооперативов), инвестиционными фондами, </w:t>
      </w:r>
      <w:r w:rsidRPr="001B66F5">
        <w:rPr>
          <w:rFonts w:ascii="Times New Roman" w:hAnsi="Times New Roman"/>
          <w:sz w:val="28"/>
          <w:szCs w:val="28"/>
        </w:rPr>
        <w:t>негосударственными пенсионными фондами, профессиональными участниками рынка ценных бумаг, ломбардами;</w:t>
      </w:r>
    </w:p>
    <w:p w:rsidR="00C72756" w:rsidRPr="002E114D" w:rsidRDefault="00C72756" w:rsidP="001B66F5">
      <w:pPr>
        <w:numPr>
          <w:ilvl w:val="0"/>
          <w:numId w:val="11"/>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являющихся участниками соглашений о разделе продукции;</w:t>
      </w:r>
    </w:p>
    <w:p w:rsidR="00C72756" w:rsidRPr="002E114D" w:rsidRDefault="00C72756" w:rsidP="001B66F5">
      <w:pPr>
        <w:numPr>
          <w:ilvl w:val="0"/>
          <w:numId w:val="11"/>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осуществляющих предпринимательскую деятельность в сфере игорного бизнеса;</w:t>
      </w:r>
    </w:p>
    <w:p w:rsidR="00C72756" w:rsidRDefault="00C72756" w:rsidP="001B66F5">
      <w:pPr>
        <w:numPr>
          <w:ilvl w:val="0"/>
          <w:numId w:val="11"/>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F2406" w:rsidRPr="002E114D" w:rsidRDefault="004F2406" w:rsidP="004F2406">
      <w:pPr>
        <w:spacing w:after="3" w:line="249" w:lineRule="auto"/>
        <w:ind w:left="699" w:right="63"/>
        <w:jc w:val="both"/>
        <w:rPr>
          <w:rFonts w:ascii="Times New Roman" w:hAnsi="Times New Roman"/>
          <w:sz w:val="28"/>
          <w:szCs w:val="28"/>
        </w:rPr>
      </w:pPr>
    </w:p>
    <w:p w:rsidR="00C72756" w:rsidRPr="002E114D" w:rsidRDefault="00C72756" w:rsidP="002E114D">
      <w:pPr>
        <w:ind w:left="709" w:right="63"/>
        <w:jc w:val="both"/>
        <w:rPr>
          <w:rFonts w:ascii="Times New Roman" w:hAnsi="Times New Roman"/>
          <w:sz w:val="28"/>
          <w:szCs w:val="28"/>
        </w:rPr>
      </w:pPr>
      <w:r w:rsidRPr="002E114D">
        <w:rPr>
          <w:rFonts w:ascii="Times New Roman" w:hAnsi="Times New Roman"/>
          <w:sz w:val="28"/>
          <w:szCs w:val="28"/>
        </w:rPr>
        <w:t>5. В оказании поддержки должно быть отказано в случае, если:</w:t>
      </w:r>
    </w:p>
    <w:p w:rsidR="00C72756" w:rsidRPr="002E114D" w:rsidRDefault="00C72756" w:rsidP="002E114D">
      <w:pPr>
        <w:numPr>
          <w:ilvl w:val="0"/>
          <w:numId w:val="12"/>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C72756" w:rsidRPr="002E114D" w:rsidRDefault="00C72756" w:rsidP="002E114D">
      <w:pPr>
        <w:numPr>
          <w:ilvl w:val="0"/>
          <w:numId w:val="12"/>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не выполнены условия оказания поддержки;</w:t>
      </w:r>
    </w:p>
    <w:p w:rsidR="00C72756" w:rsidRPr="002E114D" w:rsidRDefault="00C72756" w:rsidP="002E114D">
      <w:pPr>
        <w:numPr>
          <w:ilvl w:val="0"/>
          <w:numId w:val="12"/>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2E114D">
        <w:rPr>
          <w:rFonts w:ascii="Times New Roman" w:hAnsi="Times New Roman"/>
          <w:sz w:val="28"/>
          <w:szCs w:val="28"/>
        </w:rPr>
        <w:t>условия</w:t>
      </w:r>
      <w:proofErr w:type="gramEnd"/>
      <w:r w:rsidRPr="002E114D">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C72756" w:rsidRPr="002E114D" w:rsidRDefault="00C72756" w:rsidP="002E114D">
      <w:pPr>
        <w:numPr>
          <w:ilvl w:val="0"/>
          <w:numId w:val="12"/>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72756" w:rsidRPr="002E114D" w:rsidRDefault="00C72756" w:rsidP="002E114D">
      <w:pPr>
        <w:numPr>
          <w:ilvl w:val="0"/>
          <w:numId w:val="13"/>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lastRenderedPageBreak/>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2E73B2">
        <w:rPr>
          <w:rFonts w:ascii="Times New Roman" w:hAnsi="Times New Roman"/>
          <w:sz w:val="28"/>
          <w:szCs w:val="28"/>
        </w:rPr>
        <w:t>Морозовского</w:t>
      </w:r>
      <w:r w:rsidR="004F2406">
        <w:rPr>
          <w:rFonts w:ascii="Times New Roman" w:hAnsi="Times New Roman"/>
          <w:sz w:val="28"/>
          <w:szCs w:val="28"/>
        </w:rPr>
        <w:t xml:space="preserve"> сельского поселения Эртильского муниципального района согласно П</w:t>
      </w:r>
      <w:r w:rsidRPr="002E114D">
        <w:rPr>
          <w:rFonts w:ascii="Times New Roman" w:hAnsi="Times New Roman"/>
          <w:sz w:val="28"/>
          <w:szCs w:val="28"/>
        </w:rPr>
        <w:t xml:space="preserve">риложению №1 к настоящему Положению. </w:t>
      </w:r>
    </w:p>
    <w:p w:rsidR="00C72756" w:rsidRPr="002E114D" w:rsidRDefault="00C72756" w:rsidP="0086486D">
      <w:pPr>
        <w:ind w:left="-15" w:right="63" w:firstLine="724"/>
        <w:jc w:val="both"/>
        <w:rPr>
          <w:rFonts w:ascii="Times New Roman" w:hAnsi="Times New Roman"/>
          <w:sz w:val="28"/>
          <w:szCs w:val="28"/>
        </w:rPr>
      </w:pPr>
      <w:r w:rsidRPr="002E114D">
        <w:rPr>
          <w:rFonts w:ascii="Times New Roman" w:hAnsi="Times New Roman"/>
          <w:sz w:val="28"/>
          <w:szCs w:val="28"/>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C72756" w:rsidRPr="002E114D" w:rsidRDefault="00C72756" w:rsidP="002E114D">
      <w:pPr>
        <w:numPr>
          <w:ilvl w:val="0"/>
          <w:numId w:val="13"/>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2E73B2">
        <w:rPr>
          <w:rFonts w:ascii="Times New Roman" w:hAnsi="Times New Roman"/>
          <w:sz w:val="28"/>
          <w:szCs w:val="28"/>
        </w:rPr>
        <w:t>Морозовского</w:t>
      </w:r>
      <w:r w:rsidR="0085533E">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может осуществляться в следующих формах:</w:t>
      </w:r>
    </w:p>
    <w:p w:rsidR="00C72756" w:rsidRPr="002E114D" w:rsidRDefault="00C72756" w:rsidP="002E114D">
      <w:pPr>
        <w:numPr>
          <w:ilvl w:val="0"/>
          <w:numId w:val="14"/>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финансовая; </w:t>
      </w:r>
    </w:p>
    <w:p w:rsidR="00C72756" w:rsidRPr="002E114D" w:rsidRDefault="00C72756" w:rsidP="002E114D">
      <w:pPr>
        <w:numPr>
          <w:ilvl w:val="0"/>
          <w:numId w:val="14"/>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имущественная; </w:t>
      </w:r>
    </w:p>
    <w:p w:rsidR="00C72756" w:rsidRPr="002E114D" w:rsidRDefault="00C72756" w:rsidP="002E114D">
      <w:pPr>
        <w:numPr>
          <w:ilvl w:val="0"/>
          <w:numId w:val="14"/>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информационная;</w:t>
      </w:r>
    </w:p>
    <w:p w:rsidR="00C72756" w:rsidRPr="002E114D" w:rsidRDefault="00C72756" w:rsidP="002E114D">
      <w:pPr>
        <w:numPr>
          <w:ilvl w:val="0"/>
          <w:numId w:val="14"/>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консультационная;</w:t>
      </w:r>
    </w:p>
    <w:p w:rsidR="00C72756" w:rsidRPr="002E114D" w:rsidRDefault="00C72756" w:rsidP="002E114D">
      <w:pPr>
        <w:numPr>
          <w:ilvl w:val="0"/>
          <w:numId w:val="14"/>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C72756" w:rsidRPr="002E114D" w:rsidRDefault="00C72756" w:rsidP="002E114D">
      <w:pPr>
        <w:numPr>
          <w:ilvl w:val="0"/>
          <w:numId w:val="15"/>
        </w:numPr>
        <w:spacing w:after="3" w:line="249" w:lineRule="auto"/>
        <w:ind w:right="63" w:firstLine="699"/>
        <w:jc w:val="both"/>
        <w:rPr>
          <w:rFonts w:ascii="Times New Roman" w:hAnsi="Times New Roman"/>
          <w:sz w:val="28"/>
          <w:szCs w:val="28"/>
        </w:rPr>
      </w:pPr>
      <w:proofErr w:type="gramStart"/>
      <w:r w:rsidRPr="002E114D">
        <w:rPr>
          <w:rFonts w:ascii="Times New Roman" w:hAnsi="Times New Roman"/>
          <w:sz w:val="28"/>
          <w:szCs w:val="28"/>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w:t>
      </w:r>
      <w:r w:rsidR="0085533E">
        <w:rPr>
          <w:rFonts w:ascii="Times New Roman" w:hAnsi="Times New Roman"/>
          <w:sz w:val="28"/>
          <w:szCs w:val="28"/>
        </w:rPr>
        <w:t xml:space="preserve">и среднего предпринимательства </w:t>
      </w:r>
      <w:r w:rsidRPr="002E114D">
        <w:rPr>
          <w:rFonts w:ascii="Times New Roman" w:hAnsi="Times New Roman"/>
          <w:sz w:val="28"/>
          <w:szCs w:val="28"/>
        </w:rPr>
        <w:t>осуществля</w:t>
      </w:r>
      <w:r w:rsidR="0085533E">
        <w:rPr>
          <w:rFonts w:ascii="Times New Roman" w:hAnsi="Times New Roman"/>
          <w:sz w:val="28"/>
          <w:szCs w:val="28"/>
        </w:rPr>
        <w:t>ет</w:t>
      </w:r>
      <w:r w:rsidRPr="002E114D">
        <w:rPr>
          <w:rFonts w:ascii="Times New Roman" w:hAnsi="Times New Roman"/>
          <w:sz w:val="28"/>
          <w:szCs w:val="28"/>
        </w:rPr>
        <w:t xml:space="preserve">ся в соответствии с законодательством Российской Федерации за счет средств бюджета </w:t>
      </w:r>
      <w:r w:rsidR="00DD0ACE">
        <w:rPr>
          <w:rFonts w:ascii="Times New Roman" w:hAnsi="Times New Roman"/>
          <w:sz w:val="28"/>
          <w:szCs w:val="28"/>
        </w:rPr>
        <w:t xml:space="preserve">Морозовского </w:t>
      </w:r>
      <w:r w:rsidR="0086486D">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w:t>
      </w:r>
      <w:proofErr w:type="gramEnd"/>
      <w:r w:rsidRPr="002E114D">
        <w:rPr>
          <w:rFonts w:ascii="Times New Roman" w:hAnsi="Times New Roman"/>
          <w:sz w:val="28"/>
          <w:szCs w:val="28"/>
        </w:rPr>
        <w:t xml:space="preserve"> предпринимательства.</w:t>
      </w:r>
    </w:p>
    <w:p w:rsidR="00C72756" w:rsidRPr="002E114D" w:rsidRDefault="00C72756" w:rsidP="004F2406">
      <w:pPr>
        <w:ind w:left="-15" w:right="63" w:firstLine="724"/>
        <w:jc w:val="both"/>
        <w:rPr>
          <w:rFonts w:ascii="Times New Roman" w:hAnsi="Times New Roman"/>
          <w:sz w:val="28"/>
          <w:szCs w:val="28"/>
        </w:rPr>
      </w:pPr>
      <w:r w:rsidRPr="002E114D">
        <w:rPr>
          <w:rFonts w:ascii="Times New Roman" w:hAnsi="Times New Roman"/>
          <w:sz w:val="28"/>
          <w:szCs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C72756" w:rsidRPr="002E114D" w:rsidRDefault="00C72756" w:rsidP="002E114D">
      <w:pPr>
        <w:numPr>
          <w:ilvl w:val="0"/>
          <w:numId w:val="15"/>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Оказание имущественной поддержки субъектам малого и среднего предпринимательства, а также организациям, образующим </w:t>
      </w:r>
      <w:r w:rsidRPr="002E114D">
        <w:rPr>
          <w:rFonts w:ascii="Times New Roman" w:hAnsi="Times New Roman"/>
          <w:sz w:val="28"/>
          <w:szCs w:val="28"/>
        </w:rPr>
        <w:lastRenderedPageBreak/>
        <w:t>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C72756" w:rsidRPr="002E114D" w:rsidRDefault="00C72756" w:rsidP="002E114D">
      <w:pPr>
        <w:numPr>
          <w:ilvl w:val="0"/>
          <w:numId w:val="15"/>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C72756" w:rsidRPr="002E114D" w:rsidRDefault="00C72756" w:rsidP="002E114D">
      <w:pPr>
        <w:numPr>
          <w:ilvl w:val="0"/>
          <w:numId w:val="15"/>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Информация, указанная в пункте 10 настоящего Положения, </w:t>
      </w:r>
      <w:proofErr w:type="gramStart"/>
      <w:r w:rsidRPr="002E114D">
        <w:rPr>
          <w:rFonts w:ascii="Times New Roman" w:hAnsi="Times New Roman"/>
          <w:sz w:val="28"/>
          <w:szCs w:val="28"/>
        </w:rPr>
        <w:t>является общедоступной и размещается</w:t>
      </w:r>
      <w:proofErr w:type="gramEnd"/>
      <w:r w:rsidRPr="002E114D">
        <w:rPr>
          <w:rFonts w:ascii="Times New Roman" w:hAnsi="Times New Roman"/>
          <w:sz w:val="28"/>
          <w:szCs w:val="28"/>
        </w:rPr>
        <w:t xml:space="preserve"> в сети «Интернет» на официальном сайте администрации </w:t>
      </w:r>
      <w:r w:rsidR="00DD0ACE">
        <w:rPr>
          <w:rFonts w:ascii="Times New Roman" w:hAnsi="Times New Roman"/>
          <w:sz w:val="28"/>
          <w:szCs w:val="28"/>
        </w:rPr>
        <w:t xml:space="preserve">Морозовском </w:t>
      </w:r>
      <w:r w:rsidR="0086486D">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и (или) созданных официальных сайтах информационной поддержки субъектов малого и среднего предпринимательства в сети «Интернет».</w:t>
      </w:r>
    </w:p>
    <w:p w:rsidR="00C72756" w:rsidRPr="002E114D" w:rsidRDefault="00C72756" w:rsidP="002E114D">
      <w:pPr>
        <w:numPr>
          <w:ilvl w:val="0"/>
          <w:numId w:val="15"/>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Оказание консультационной поддержки субъектам малого и среднего предпринимательства может осуществляться в виде:</w:t>
      </w:r>
    </w:p>
    <w:p w:rsidR="00C72756" w:rsidRPr="002E114D" w:rsidRDefault="00C72756" w:rsidP="002E114D">
      <w:pPr>
        <w:numPr>
          <w:ilvl w:val="0"/>
          <w:numId w:val="16"/>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72756" w:rsidRPr="002E114D" w:rsidRDefault="00C72756" w:rsidP="002E114D">
      <w:pPr>
        <w:numPr>
          <w:ilvl w:val="0"/>
          <w:numId w:val="16"/>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72756" w:rsidRPr="002E114D" w:rsidRDefault="00C72756" w:rsidP="0086486D">
      <w:pPr>
        <w:ind w:left="-15" w:right="63" w:firstLine="724"/>
        <w:jc w:val="both"/>
        <w:rPr>
          <w:rFonts w:ascii="Times New Roman" w:hAnsi="Times New Roman"/>
          <w:sz w:val="28"/>
          <w:szCs w:val="28"/>
        </w:rPr>
      </w:pPr>
      <w:r w:rsidRPr="002E114D">
        <w:rPr>
          <w:rFonts w:ascii="Times New Roman" w:hAnsi="Times New Roman"/>
          <w:sz w:val="28"/>
          <w:szCs w:val="28"/>
        </w:rPr>
        <w:lastRenderedPageBreak/>
        <w:t>Консультационная поддержка также может оказываться в виде проведения консультаций:</w:t>
      </w:r>
    </w:p>
    <w:p w:rsidR="00C72756" w:rsidRPr="002E114D" w:rsidRDefault="00C72756" w:rsidP="002E114D">
      <w:pPr>
        <w:ind w:left="-15"/>
        <w:jc w:val="both"/>
        <w:rPr>
          <w:rFonts w:ascii="Times New Roman" w:hAnsi="Times New Roman"/>
          <w:sz w:val="28"/>
          <w:szCs w:val="28"/>
        </w:rPr>
      </w:pPr>
      <w:proofErr w:type="gramStart"/>
      <w:r w:rsidRPr="002E114D">
        <w:rPr>
          <w:rFonts w:ascii="Times New Roman" w:hAnsi="Times New Roman"/>
          <w:sz w:val="28"/>
          <w:szCs w:val="28"/>
        </w:rPr>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w:t>
      </w:r>
      <w:proofErr w:type="gramEnd"/>
      <w:r w:rsidRPr="002E114D">
        <w:rPr>
          <w:rFonts w:ascii="Times New Roman" w:hAnsi="Times New Roman"/>
          <w:sz w:val="28"/>
          <w:szCs w:val="28"/>
        </w:rPr>
        <w:t xml:space="preserve"> по вопросам осуществления закупок товаров, работ, услуг для обеспечения муниципальных нужд.</w:t>
      </w:r>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Консультационная поддержка субъектов малого и среднего предпринимательства может оказываться в следующих формах:</w:t>
      </w:r>
    </w:p>
    <w:p w:rsidR="00C72756" w:rsidRPr="002E114D" w:rsidRDefault="00C72756" w:rsidP="002E114D">
      <w:pPr>
        <w:spacing w:after="14" w:line="250" w:lineRule="auto"/>
        <w:ind w:left="10" w:right="63" w:firstLine="674"/>
        <w:jc w:val="both"/>
        <w:rPr>
          <w:rFonts w:ascii="Times New Roman" w:hAnsi="Times New Roman"/>
          <w:sz w:val="28"/>
          <w:szCs w:val="28"/>
        </w:rPr>
      </w:pPr>
      <w:r w:rsidRPr="002E114D">
        <w:rPr>
          <w:rFonts w:ascii="Times New Roman" w:hAnsi="Times New Roman"/>
          <w:sz w:val="28"/>
          <w:szCs w:val="28"/>
        </w:rPr>
        <w:t xml:space="preserve">в устной форме – лицам, обратившимся посредством телефонной связи или лично; </w:t>
      </w:r>
    </w:p>
    <w:p w:rsidR="00C72756" w:rsidRPr="002E114D" w:rsidRDefault="00C72756" w:rsidP="002E114D">
      <w:pPr>
        <w:spacing w:after="14" w:line="250" w:lineRule="auto"/>
        <w:ind w:left="10" w:right="63" w:firstLine="674"/>
        <w:jc w:val="both"/>
        <w:rPr>
          <w:rFonts w:ascii="Times New Roman" w:hAnsi="Times New Roman"/>
          <w:sz w:val="28"/>
          <w:szCs w:val="28"/>
        </w:rPr>
      </w:pPr>
      <w:r w:rsidRPr="002E114D">
        <w:rPr>
          <w:rFonts w:ascii="Times New Roman" w:hAnsi="Times New Roman"/>
          <w:sz w:val="28"/>
          <w:szCs w:val="28"/>
        </w:rPr>
        <w:t>в письменной форме – юридическим и физическим лицам по обращениям.</w:t>
      </w:r>
    </w:p>
    <w:p w:rsidR="00C72756" w:rsidRPr="002E114D" w:rsidRDefault="004C49F1" w:rsidP="004C49F1">
      <w:pPr>
        <w:ind w:left="-15" w:right="63" w:firstLine="724"/>
        <w:jc w:val="both"/>
        <w:rPr>
          <w:rFonts w:ascii="Times New Roman" w:hAnsi="Times New Roman"/>
          <w:sz w:val="28"/>
          <w:szCs w:val="28"/>
        </w:rPr>
      </w:pPr>
      <w:r>
        <w:rPr>
          <w:rFonts w:ascii="Times New Roman" w:hAnsi="Times New Roman"/>
          <w:sz w:val="28"/>
          <w:szCs w:val="28"/>
        </w:rPr>
        <w:t>13</w:t>
      </w:r>
      <w:r w:rsidR="00C72756" w:rsidRPr="002E114D">
        <w:rPr>
          <w:rFonts w:ascii="Times New Roman" w:hAnsi="Times New Roman"/>
          <w:sz w:val="28"/>
          <w:szCs w:val="28"/>
        </w:rPr>
        <w:t xml:space="preserve">. Администрация </w:t>
      </w:r>
      <w:r w:rsidR="00DD0ACE">
        <w:rPr>
          <w:rFonts w:ascii="Times New Roman" w:hAnsi="Times New Roman"/>
          <w:sz w:val="28"/>
          <w:szCs w:val="28"/>
        </w:rPr>
        <w:t xml:space="preserve"> Морозовского </w:t>
      </w:r>
      <w:r w:rsidR="0086486D">
        <w:rPr>
          <w:rFonts w:ascii="Times New Roman" w:hAnsi="Times New Roman"/>
          <w:sz w:val="28"/>
          <w:szCs w:val="28"/>
        </w:rPr>
        <w:t>сельского поселения Эртильского муниципального района</w:t>
      </w:r>
      <w:r w:rsidR="00C72756" w:rsidRPr="002E114D">
        <w:rPr>
          <w:rFonts w:ascii="Times New Roman" w:hAnsi="Times New Roman"/>
          <w:sz w:val="28"/>
          <w:szCs w:val="28"/>
        </w:rPr>
        <w:t>, 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полу</w:t>
      </w:r>
      <w:r w:rsidR="00DD0ACE">
        <w:rPr>
          <w:rFonts w:ascii="Times New Roman" w:hAnsi="Times New Roman"/>
          <w:sz w:val="28"/>
          <w:szCs w:val="28"/>
        </w:rPr>
        <w:t xml:space="preserve">чателей поддержки на территории Морозовского </w:t>
      </w:r>
      <w:r w:rsidR="0086486D">
        <w:rPr>
          <w:rFonts w:ascii="Times New Roman" w:hAnsi="Times New Roman"/>
          <w:sz w:val="28"/>
          <w:szCs w:val="28"/>
        </w:rPr>
        <w:t xml:space="preserve"> сельского поселения Эртильского муниципального района</w:t>
      </w:r>
      <w:r w:rsidR="00C72756" w:rsidRPr="002E114D">
        <w:rPr>
          <w:rFonts w:ascii="Times New Roman" w:hAnsi="Times New Roman"/>
          <w:sz w:val="28"/>
          <w:szCs w:val="28"/>
        </w:rPr>
        <w:t xml:space="preserve"> по форме согласно приложению №2 к настоящему Положению.</w:t>
      </w:r>
    </w:p>
    <w:p w:rsidR="002E114D" w:rsidRDefault="00C72756" w:rsidP="0086486D">
      <w:pPr>
        <w:ind w:left="-15" w:right="63" w:firstLine="724"/>
        <w:jc w:val="both"/>
        <w:rPr>
          <w:rFonts w:ascii="Times New Roman" w:hAnsi="Times New Roman"/>
          <w:sz w:val="28"/>
          <w:szCs w:val="28"/>
        </w:rPr>
      </w:pPr>
      <w:r w:rsidRPr="002E114D">
        <w:rPr>
          <w:rFonts w:ascii="Times New Roman" w:hAnsi="Times New Roman"/>
          <w:sz w:val="28"/>
          <w:szCs w:val="28"/>
        </w:rP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rsidR="002476C6" w:rsidRDefault="002476C6" w:rsidP="0086486D">
      <w:pPr>
        <w:ind w:right="63"/>
        <w:jc w:val="both"/>
        <w:rPr>
          <w:rFonts w:ascii="Times New Roman" w:hAnsi="Times New Roman"/>
          <w:sz w:val="28"/>
          <w:szCs w:val="28"/>
        </w:rPr>
      </w:pPr>
    </w:p>
    <w:p w:rsidR="0086486D" w:rsidRDefault="0086486D" w:rsidP="0086486D">
      <w:pPr>
        <w:ind w:right="63"/>
        <w:jc w:val="both"/>
        <w:rPr>
          <w:rFonts w:ascii="Times New Roman" w:hAnsi="Times New Roman"/>
          <w:sz w:val="28"/>
          <w:szCs w:val="28"/>
        </w:rPr>
      </w:pPr>
    </w:p>
    <w:p w:rsidR="001B66F5" w:rsidRDefault="001B66F5" w:rsidP="0086486D">
      <w:pPr>
        <w:ind w:right="63"/>
        <w:jc w:val="both"/>
        <w:rPr>
          <w:rFonts w:ascii="Times New Roman" w:hAnsi="Times New Roman"/>
          <w:sz w:val="28"/>
          <w:szCs w:val="28"/>
        </w:rPr>
      </w:pPr>
    </w:p>
    <w:p w:rsidR="001B66F5" w:rsidRPr="002E114D" w:rsidRDefault="001B66F5" w:rsidP="0086486D">
      <w:pPr>
        <w:ind w:right="63"/>
        <w:jc w:val="both"/>
        <w:rPr>
          <w:rFonts w:ascii="Times New Roman" w:hAnsi="Times New Roman"/>
          <w:sz w:val="28"/>
          <w:szCs w:val="28"/>
        </w:rPr>
      </w:pPr>
    </w:p>
    <w:p w:rsidR="00C72756" w:rsidRPr="004A1BD2" w:rsidRDefault="00C72756" w:rsidP="007432C2">
      <w:pPr>
        <w:spacing w:after="0" w:line="259" w:lineRule="auto"/>
        <w:ind w:left="6376"/>
        <w:jc w:val="right"/>
        <w:rPr>
          <w:rFonts w:ascii="Times New Roman" w:hAnsi="Times New Roman"/>
          <w:sz w:val="24"/>
          <w:szCs w:val="24"/>
        </w:rPr>
      </w:pPr>
      <w:r w:rsidRPr="004A1BD2">
        <w:rPr>
          <w:rFonts w:ascii="Times New Roman" w:hAnsi="Times New Roman"/>
          <w:sz w:val="24"/>
          <w:szCs w:val="24"/>
        </w:rPr>
        <w:lastRenderedPageBreak/>
        <w:t>Приложение №1</w:t>
      </w:r>
    </w:p>
    <w:p w:rsidR="007432C2" w:rsidRPr="004A1BD2" w:rsidRDefault="007432C2" w:rsidP="007432C2">
      <w:pPr>
        <w:spacing w:after="0" w:line="259" w:lineRule="auto"/>
        <w:ind w:left="6376"/>
        <w:jc w:val="right"/>
        <w:rPr>
          <w:rFonts w:ascii="Times New Roman" w:hAnsi="Times New Roman"/>
          <w:sz w:val="24"/>
          <w:szCs w:val="24"/>
        </w:rPr>
      </w:pPr>
    </w:p>
    <w:p w:rsidR="007432C2" w:rsidRPr="004A1BD2" w:rsidRDefault="007432C2" w:rsidP="007432C2">
      <w:pPr>
        <w:spacing w:after="12" w:line="240" w:lineRule="auto"/>
        <w:ind w:left="41" w:right="-65" w:hanging="10"/>
        <w:jc w:val="right"/>
        <w:rPr>
          <w:rFonts w:ascii="Times New Roman" w:hAnsi="Times New Roman"/>
          <w:sz w:val="24"/>
          <w:szCs w:val="24"/>
        </w:rPr>
      </w:pPr>
      <w:r w:rsidRPr="004A1BD2">
        <w:rPr>
          <w:rFonts w:ascii="Times New Roman" w:hAnsi="Times New Roman"/>
          <w:sz w:val="24"/>
          <w:szCs w:val="24"/>
        </w:rPr>
        <w:t>к Положению</w:t>
      </w:r>
    </w:p>
    <w:p w:rsidR="007432C2" w:rsidRPr="004A1BD2" w:rsidRDefault="004A1BD2" w:rsidP="007432C2">
      <w:pPr>
        <w:spacing w:after="12" w:line="240" w:lineRule="auto"/>
        <w:ind w:left="41" w:right="-65" w:firstLine="5062"/>
        <w:jc w:val="right"/>
        <w:rPr>
          <w:rFonts w:ascii="Times New Roman" w:hAnsi="Times New Roman"/>
          <w:sz w:val="24"/>
          <w:szCs w:val="24"/>
        </w:rPr>
      </w:pPr>
      <w:r>
        <w:rPr>
          <w:rFonts w:ascii="Times New Roman" w:hAnsi="Times New Roman"/>
          <w:sz w:val="24"/>
          <w:szCs w:val="24"/>
        </w:rPr>
        <w:t xml:space="preserve">об условиях и порядке оказания </w:t>
      </w:r>
      <w:r w:rsidR="007432C2" w:rsidRPr="004A1BD2">
        <w:rPr>
          <w:rFonts w:ascii="Times New Roman" w:hAnsi="Times New Roman"/>
          <w:sz w:val="24"/>
          <w:szCs w:val="24"/>
        </w:rPr>
        <w:t xml:space="preserve">поддержки субъектам малого и среднего предпринимательства и организациям, </w:t>
      </w:r>
    </w:p>
    <w:p w:rsidR="007432C2" w:rsidRPr="004A1BD2" w:rsidRDefault="007432C2" w:rsidP="007432C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образующим инфраструктуру поддержки субъектов малого и среднего </w:t>
      </w:r>
    </w:p>
    <w:p w:rsidR="007432C2" w:rsidRPr="004A1BD2" w:rsidRDefault="007432C2" w:rsidP="007432C2">
      <w:pPr>
        <w:spacing w:after="468" w:line="240" w:lineRule="auto"/>
        <w:ind w:left="10" w:right="-65" w:firstLine="5093"/>
        <w:jc w:val="right"/>
        <w:rPr>
          <w:rFonts w:ascii="Times New Roman" w:hAnsi="Times New Roman"/>
          <w:sz w:val="24"/>
          <w:szCs w:val="24"/>
        </w:rPr>
      </w:pPr>
      <w:r w:rsidRPr="004A1BD2">
        <w:rPr>
          <w:rFonts w:ascii="Times New Roman" w:hAnsi="Times New Roman"/>
          <w:sz w:val="24"/>
          <w:szCs w:val="24"/>
        </w:rPr>
        <w:t>предпринимательств</w:t>
      </w:r>
      <w:r w:rsidR="00DD0ACE">
        <w:rPr>
          <w:rFonts w:ascii="Times New Roman" w:hAnsi="Times New Roman"/>
          <w:sz w:val="24"/>
          <w:szCs w:val="24"/>
        </w:rPr>
        <w:t xml:space="preserve">а, на территории Морозовского </w:t>
      </w:r>
      <w:r w:rsidRPr="004A1BD2">
        <w:rPr>
          <w:rFonts w:ascii="Times New Roman" w:hAnsi="Times New Roman"/>
          <w:sz w:val="24"/>
          <w:szCs w:val="24"/>
        </w:rPr>
        <w:t xml:space="preserve"> сельского поселения Эртильского муниципального района  </w:t>
      </w:r>
    </w:p>
    <w:p w:rsidR="00C72756" w:rsidRPr="007432C2" w:rsidRDefault="00C72756" w:rsidP="004C49F1">
      <w:pPr>
        <w:spacing w:after="12"/>
        <w:ind w:left="41" w:right="108" w:hanging="10"/>
        <w:jc w:val="center"/>
        <w:rPr>
          <w:rFonts w:ascii="Times New Roman" w:hAnsi="Times New Roman"/>
          <w:b/>
          <w:sz w:val="28"/>
          <w:szCs w:val="28"/>
        </w:rPr>
      </w:pPr>
      <w:r w:rsidRPr="007432C2">
        <w:rPr>
          <w:rFonts w:ascii="Times New Roman" w:hAnsi="Times New Roman"/>
          <w:b/>
          <w:sz w:val="28"/>
          <w:szCs w:val="28"/>
        </w:rPr>
        <w:t>ПОРЯДОК</w:t>
      </w:r>
    </w:p>
    <w:p w:rsidR="007432C2" w:rsidRPr="007432C2" w:rsidRDefault="00C72756" w:rsidP="007432C2">
      <w:pPr>
        <w:spacing w:after="310"/>
        <w:ind w:left="41" w:right="38" w:hanging="10"/>
        <w:jc w:val="center"/>
        <w:rPr>
          <w:rFonts w:ascii="Times New Roman" w:hAnsi="Times New Roman"/>
          <w:b/>
          <w:sz w:val="28"/>
          <w:szCs w:val="28"/>
        </w:rPr>
      </w:pPr>
      <w:r w:rsidRPr="007432C2">
        <w:rPr>
          <w:rFonts w:ascii="Times New Roman" w:hAnsi="Times New Roman"/>
          <w:b/>
          <w:sz w:val="28"/>
          <w:szCs w:val="28"/>
        </w:rPr>
        <w:t xml:space="preserve">рассмотрения обращений субъектов малого и среднего предпринимательства в администрации </w:t>
      </w:r>
      <w:r w:rsidR="00DD0ACE">
        <w:rPr>
          <w:rFonts w:ascii="Times New Roman" w:hAnsi="Times New Roman"/>
          <w:b/>
          <w:sz w:val="28"/>
          <w:szCs w:val="28"/>
        </w:rPr>
        <w:t xml:space="preserve">Морозовского </w:t>
      </w:r>
      <w:r w:rsidR="007432C2" w:rsidRPr="007432C2">
        <w:rPr>
          <w:rFonts w:ascii="Times New Roman" w:hAnsi="Times New Roman"/>
          <w:b/>
          <w:sz w:val="28"/>
          <w:szCs w:val="28"/>
        </w:rPr>
        <w:t xml:space="preserve"> сельского поселения Эртильского муниципального района  </w:t>
      </w:r>
    </w:p>
    <w:p w:rsidR="00C72756" w:rsidRPr="0086486D" w:rsidRDefault="00C72756" w:rsidP="0086486D">
      <w:pPr>
        <w:pStyle w:val="ac"/>
        <w:numPr>
          <w:ilvl w:val="0"/>
          <w:numId w:val="24"/>
        </w:numPr>
        <w:spacing w:after="310"/>
        <w:ind w:left="0" w:right="38" w:firstLine="709"/>
        <w:jc w:val="both"/>
        <w:rPr>
          <w:rFonts w:ascii="Times New Roman" w:hAnsi="Times New Roman"/>
          <w:sz w:val="28"/>
          <w:szCs w:val="28"/>
        </w:rPr>
      </w:pPr>
      <w:r w:rsidRPr="0086486D">
        <w:rPr>
          <w:rFonts w:ascii="Times New Roman" w:hAnsi="Times New Roman"/>
          <w:sz w:val="28"/>
          <w:szCs w:val="28"/>
        </w:rPr>
        <w:t xml:space="preserve">Рассмотрение обращений субъектов малого и среднего предпринимательства осуществляется в соответствии </w:t>
      </w:r>
      <w:proofErr w:type="gramStart"/>
      <w:r w:rsidRPr="0086486D">
        <w:rPr>
          <w:rFonts w:ascii="Times New Roman" w:hAnsi="Times New Roman"/>
          <w:sz w:val="28"/>
          <w:szCs w:val="28"/>
        </w:rPr>
        <w:t>с</w:t>
      </w:r>
      <w:proofErr w:type="gramEnd"/>
      <w:r w:rsidRPr="0086486D">
        <w:rPr>
          <w:rFonts w:ascii="Times New Roman" w:hAnsi="Times New Roman"/>
          <w:sz w:val="28"/>
          <w:szCs w:val="28"/>
        </w:rPr>
        <w:t>:</w:t>
      </w:r>
    </w:p>
    <w:p w:rsidR="00C72756" w:rsidRPr="002E114D" w:rsidRDefault="00C72756" w:rsidP="002E114D">
      <w:pPr>
        <w:numPr>
          <w:ilvl w:val="0"/>
          <w:numId w:val="18"/>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w:t>
      </w:r>
    </w:p>
    <w:p w:rsidR="00C72756" w:rsidRPr="002E114D" w:rsidRDefault="00C72756" w:rsidP="002E114D">
      <w:pPr>
        <w:numPr>
          <w:ilvl w:val="0"/>
          <w:numId w:val="18"/>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Федеральным законом от 24.07.2007 года № 209-ФЗ «О развитии малого и среднего предпринимательства в Российской Федерации»;</w:t>
      </w:r>
    </w:p>
    <w:p w:rsidR="00C72756" w:rsidRPr="002E114D" w:rsidRDefault="00C72756" w:rsidP="002E114D">
      <w:pPr>
        <w:numPr>
          <w:ilvl w:val="0"/>
          <w:numId w:val="18"/>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Федеральным законом от 02.05.2006 года № 59-ФЗ «О порядке рассмотрения обращений граждан Российской Федерации»;</w:t>
      </w:r>
    </w:p>
    <w:p w:rsidR="00C72756" w:rsidRPr="0086486D" w:rsidRDefault="00C72756" w:rsidP="0086486D">
      <w:pPr>
        <w:pStyle w:val="ac"/>
        <w:numPr>
          <w:ilvl w:val="0"/>
          <w:numId w:val="19"/>
        </w:numPr>
        <w:spacing w:after="3" w:line="249" w:lineRule="auto"/>
        <w:ind w:right="63" w:firstLine="709"/>
        <w:jc w:val="both"/>
        <w:rPr>
          <w:rFonts w:ascii="Times New Roman" w:hAnsi="Times New Roman"/>
          <w:sz w:val="28"/>
          <w:szCs w:val="28"/>
        </w:rPr>
      </w:pPr>
      <w:r w:rsidRPr="0086486D">
        <w:rPr>
          <w:rFonts w:ascii="Times New Roman" w:hAnsi="Times New Roman"/>
          <w:sz w:val="28"/>
          <w:szCs w:val="28"/>
        </w:rPr>
        <w:t xml:space="preserve">Учет, регистрация и рассмотрение обращений субъектов малого и среднего предпринимательства осуществляется должностными лицами администрации </w:t>
      </w:r>
      <w:r w:rsidR="00DD0ACE">
        <w:rPr>
          <w:rFonts w:ascii="Times New Roman" w:hAnsi="Times New Roman"/>
          <w:sz w:val="28"/>
          <w:szCs w:val="28"/>
        </w:rPr>
        <w:t xml:space="preserve">Морозовского </w:t>
      </w:r>
      <w:r w:rsidR="0086486D">
        <w:rPr>
          <w:rFonts w:ascii="Times New Roman" w:hAnsi="Times New Roman"/>
          <w:sz w:val="28"/>
          <w:szCs w:val="28"/>
        </w:rPr>
        <w:t xml:space="preserve"> сельского поселения Эртильского муниципального района</w:t>
      </w:r>
      <w:r w:rsidRPr="0086486D">
        <w:rPr>
          <w:rFonts w:ascii="Times New Roman" w:hAnsi="Times New Roman"/>
          <w:sz w:val="28"/>
          <w:szCs w:val="28"/>
        </w:rPr>
        <w:t xml:space="preserve"> в соответствии с их компетенцией.</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C72756" w:rsidRPr="002E114D" w:rsidRDefault="00C72756" w:rsidP="0086486D">
      <w:pPr>
        <w:ind w:left="-15" w:right="63" w:firstLine="724"/>
        <w:jc w:val="both"/>
        <w:rPr>
          <w:rFonts w:ascii="Times New Roman" w:hAnsi="Times New Roman"/>
          <w:sz w:val="28"/>
          <w:szCs w:val="28"/>
        </w:rPr>
      </w:pPr>
      <w:r w:rsidRPr="002E114D">
        <w:rPr>
          <w:rFonts w:ascii="Times New Roman" w:hAnsi="Times New Roman"/>
          <w:sz w:val="28"/>
          <w:szCs w:val="28"/>
        </w:rPr>
        <w:t xml:space="preserve">В исключительных </w:t>
      </w:r>
      <w:proofErr w:type="gramStart"/>
      <w:r w:rsidRPr="002E114D">
        <w:rPr>
          <w:rFonts w:ascii="Times New Roman" w:hAnsi="Times New Roman"/>
          <w:sz w:val="28"/>
          <w:szCs w:val="28"/>
        </w:rPr>
        <w:t>случаях</w:t>
      </w:r>
      <w:proofErr w:type="gramEnd"/>
      <w:r w:rsidRPr="002E114D">
        <w:rPr>
          <w:rFonts w:ascii="Times New Roman" w:hAnsi="Times New Roman"/>
          <w:sz w:val="28"/>
          <w:szCs w:val="28"/>
        </w:rPr>
        <w:t xml:space="preserve"> глава </w:t>
      </w:r>
      <w:r w:rsidR="00DD0ACE">
        <w:rPr>
          <w:rFonts w:ascii="Times New Roman" w:hAnsi="Times New Roman"/>
          <w:sz w:val="28"/>
          <w:szCs w:val="28"/>
        </w:rPr>
        <w:t xml:space="preserve">Морозовского </w:t>
      </w:r>
      <w:r w:rsidR="0086486D">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72756" w:rsidRPr="002E114D" w:rsidRDefault="00C72756" w:rsidP="00D66152">
      <w:pPr>
        <w:ind w:left="-15" w:right="63" w:firstLine="724"/>
        <w:jc w:val="both"/>
        <w:rPr>
          <w:rFonts w:ascii="Times New Roman" w:hAnsi="Times New Roman"/>
          <w:sz w:val="28"/>
          <w:szCs w:val="28"/>
        </w:rPr>
      </w:pPr>
      <w:r w:rsidRPr="002E114D">
        <w:rPr>
          <w:rFonts w:ascii="Times New Roman" w:hAnsi="Times New Roman"/>
          <w:sz w:val="28"/>
          <w:szCs w:val="28"/>
        </w:rPr>
        <w:t>Запрос о продлении срока рассмотрения обращения должен быть оформлен не менее чем за 2-3 дня до истечения срока исполнения.</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lastRenderedPageBreak/>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Глава </w:t>
      </w:r>
      <w:r w:rsidR="00DD0ACE">
        <w:rPr>
          <w:rFonts w:ascii="Times New Roman" w:hAnsi="Times New Roman"/>
          <w:sz w:val="28"/>
          <w:szCs w:val="28"/>
        </w:rPr>
        <w:t xml:space="preserve"> Морозовского </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вправе устанавливать сокращенные сроки рассмотрения отдельных обращений.</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sidR="00DD0ACE">
        <w:rPr>
          <w:rFonts w:ascii="Times New Roman" w:hAnsi="Times New Roman"/>
          <w:sz w:val="28"/>
          <w:szCs w:val="28"/>
        </w:rPr>
        <w:t xml:space="preserve"> Морозовского </w:t>
      </w:r>
      <w:r w:rsidR="00D66152">
        <w:rPr>
          <w:rFonts w:ascii="Times New Roman" w:hAnsi="Times New Roman"/>
          <w:sz w:val="28"/>
          <w:szCs w:val="28"/>
        </w:rPr>
        <w:t xml:space="preserve">сельского поселения Эртильского муниципального </w:t>
      </w:r>
      <w:r w:rsidRPr="002E114D">
        <w:rPr>
          <w:rFonts w:ascii="Times New Roman" w:hAnsi="Times New Roman"/>
          <w:sz w:val="28"/>
          <w:szCs w:val="28"/>
        </w:rPr>
        <w:t>района.</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Субъекты малого и среднего предпринимательства при рассмотрении обращения имеют право:</w:t>
      </w:r>
    </w:p>
    <w:p w:rsidR="00C72756" w:rsidRPr="002E114D" w:rsidRDefault="00C72756" w:rsidP="002E114D">
      <w:pPr>
        <w:spacing w:after="14" w:line="250" w:lineRule="auto"/>
        <w:ind w:right="63"/>
        <w:jc w:val="both"/>
        <w:rPr>
          <w:rFonts w:ascii="Times New Roman" w:hAnsi="Times New Roman"/>
          <w:sz w:val="28"/>
          <w:szCs w:val="28"/>
        </w:rPr>
      </w:pPr>
      <w:r w:rsidRPr="002E114D">
        <w:rPr>
          <w:rFonts w:ascii="Times New Roman" w:hAnsi="Times New Roman"/>
          <w:sz w:val="28"/>
          <w:szCs w:val="28"/>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C72756" w:rsidRPr="002E114D" w:rsidRDefault="00C72756" w:rsidP="002E114D">
      <w:pPr>
        <w:numPr>
          <w:ilvl w:val="0"/>
          <w:numId w:val="19"/>
        </w:numPr>
        <w:spacing w:after="3" w:line="249" w:lineRule="auto"/>
        <w:ind w:left="-15" w:right="63" w:firstLine="724"/>
        <w:jc w:val="both"/>
        <w:rPr>
          <w:rFonts w:ascii="Times New Roman" w:hAnsi="Times New Roman"/>
          <w:sz w:val="28"/>
          <w:szCs w:val="28"/>
        </w:rPr>
      </w:pPr>
      <w:proofErr w:type="gramStart"/>
      <w:r w:rsidRPr="002E114D">
        <w:rPr>
          <w:rFonts w:ascii="Times New Roman" w:hAnsi="Times New Roman"/>
          <w:sz w:val="28"/>
          <w:szCs w:val="28"/>
        </w:rPr>
        <w:t xml:space="preserve">Должностные лица администрации </w:t>
      </w:r>
      <w:r w:rsidR="00DD0ACE">
        <w:rPr>
          <w:rFonts w:ascii="Times New Roman" w:hAnsi="Times New Roman"/>
          <w:sz w:val="28"/>
          <w:szCs w:val="28"/>
        </w:rPr>
        <w:t xml:space="preserve"> Морозовского </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в соответствии с их </w:t>
      </w:r>
      <w:r w:rsidRPr="002E114D">
        <w:rPr>
          <w:rFonts w:ascii="Times New Roman" w:hAnsi="Times New Roman"/>
          <w:sz w:val="28"/>
          <w:szCs w:val="28"/>
        </w:rPr>
        <w:lastRenderedPageBreak/>
        <w:t>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2E114D">
        <w:rPr>
          <w:rFonts w:ascii="Times New Roman" w:hAnsi="Times New Roman"/>
          <w:sz w:val="28"/>
          <w:szCs w:val="28"/>
        </w:rPr>
        <w:t xml:space="preserve"> </w:t>
      </w:r>
      <w:proofErr w:type="gramStart"/>
      <w:r w:rsidRPr="002E114D">
        <w:rPr>
          <w:rFonts w:ascii="Times New Roman" w:hAnsi="Times New Roman"/>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w:t>
      </w:r>
      <w:proofErr w:type="gramEnd"/>
      <w:r w:rsidRPr="002E114D">
        <w:rPr>
          <w:rFonts w:ascii="Times New Roman" w:hAnsi="Times New Roman"/>
          <w:sz w:val="28"/>
          <w:szCs w:val="28"/>
        </w:rPr>
        <w:t xml:space="preserve">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Конечным результатом исполнения рассмотрения обращений субъектов малого и среднего предпринимательства является:</w:t>
      </w:r>
    </w:p>
    <w:p w:rsidR="00C72756" w:rsidRPr="002E114D" w:rsidRDefault="00C72756" w:rsidP="002E114D">
      <w:pPr>
        <w:spacing w:after="14" w:line="250" w:lineRule="auto"/>
        <w:ind w:left="10" w:right="63" w:hanging="10"/>
        <w:jc w:val="both"/>
        <w:rPr>
          <w:rFonts w:ascii="Times New Roman" w:hAnsi="Times New Roman"/>
          <w:sz w:val="28"/>
          <w:szCs w:val="28"/>
        </w:rPr>
      </w:pPr>
      <w:r w:rsidRPr="002E114D">
        <w:rPr>
          <w:rFonts w:ascii="Times New Roman" w:hAnsi="Times New Roman"/>
          <w:sz w:val="28"/>
          <w:szCs w:val="28"/>
        </w:rPr>
        <w:t xml:space="preserve">направление заявителю письменного ответа по существу </w:t>
      </w:r>
      <w:proofErr w:type="gramStart"/>
      <w:r w:rsidRPr="002E114D">
        <w:rPr>
          <w:rFonts w:ascii="Times New Roman" w:hAnsi="Times New Roman"/>
          <w:sz w:val="28"/>
          <w:szCs w:val="28"/>
        </w:rPr>
        <w:t>поставленных</w:t>
      </w:r>
      <w:proofErr w:type="gramEnd"/>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 xml:space="preserve">в обращении вопросов; </w:t>
      </w:r>
      <w:proofErr w:type="gramStart"/>
      <w:r w:rsidRPr="002E114D">
        <w:rPr>
          <w:rFonts w:ascii="Times New Roman" w:hAnsi="Times New Roman"/>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w:t>
      </w:r>
      <w:proofErr w:type="gramEnd"/>
      <w:r w:rsidRPr="002E114D">
        <w:rPr>
          <w:rFonts w:ascii="Times New Roman" w:hAnsi="Times New Roman"/>
          <w:sz w:val="28"/>
          <w:szCs w:val="28"/>
        </w:rPr>
        <w:t xml:space="preserve">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lastRenderedPageBreak/>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C72756" w:rsidRPr="002E114D" w:rsidRDefault="00C72756" w:rsidP="002E114D">
      <w:pPr>
        <w:numPr>
          <w:ilvl w:val="0"/>
          <w:numId w:val="19"/>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Обращение заявителя не подлежит рассмотрению, если:</w:t>
      </w:r>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C72756" w:rsidRPr="002E114D" w:rsidRDefault="00C72756" w:rsidP="002E114D">
      <w:pPr>
        <w:spacing w:after="14" w:line="250" w:lineRule="auto"/>
        <w:ind w:left="10" w:right="63" w:firstLine="674"/>
        <w:jc w:val="both"/>
        <w:rPr>
          <w:rFonts w:ascii="Times New Roman" w:hAnsi="Times New Roman"/>
          <w:sz w:val="28"/>
          <w:szCs w:val="28"/>
        </w:rPr>
      </w:pPr>
      <w:r w:rsidRPr="002E114D">
        <w:rPr>
          <w:rFonts w:ascii="Times New Roman" w:hAnsi="Times New Roman"/>
          <w:sz w:val="28"/>
          <w:szCs w:val="28"/>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C72756" w:rsidRPr="00D66152" w:rsidRDefault="00C72756" w:rsidP="00D66152">
      <w:pPr>
        <w:pStyle w:val="ac"/>
        <w:numPr>
          <w:ilvl w:val="0"/>
          <w:numId w:val="20"/>
        </w:numPr>
        <w:spacing w:after="3" w:line="249" w:lineRule="auto"/>
        <w:ind w:right="63" w:firstLine="709"/>
        <w:jc w:val="both"/>
        <w:rPr>
          <w:rFonts w:ascii="Times New Roman" w:hAnsi="Times New Roman"/>
          <w:sz w:val="28"/>
          <w:szCs w:val="28"/>
        </w:rPr>
      </w:pPr>
      <w:r w:rsidRPr="00D66152">
        <w:rPr>
          <w:rFonts w:ascii="Times New Roman" w:hAnsi="Times New Roman"/>
          <w:sz w:val="28"/>
          <w:szCs w:val="28"/>
        </w:rPr>
        <w:t xml:space="preserve">Обращение заявителя по решению главы </w:t>
      </w:r>
      <w:r w:rsidR="00DD0ACE">
        <w:rPr>
          <w:rFonts w:ascii="Times New Roman" w:hAnsi="Times New Roman"/>
          <w:sz w:val="28"/>
          <w:szCs w:val="28"/>
        </w:rPr>
        <w:t xml:space="preserve">Морозовского </w:t>
      </w:r>
      <w:r w:rsidR="00D66152">
        <w:rPr>
          <w:rFonts w:ascii="Times New Roman" w:hAnsi="Times New Roman"/>
          <w:sz w:val="28"/>
          <w:szCs w:val="28"/>
        </w:rPr>
        <w:t xml:space="preserve"> сельского поселения Эртильского муниципального района</w:t>
      </w:r>
      <w:r w:rsidRPr="00D66152">
        <w:rPr>
          <w:rFonts w:ascii="Times New Roman" w:hAnsi="Times New Roman"/>
          <w:sz w:val="28"/>
          <w:szCs w:val="28"/>
        </w:rPr>
        <w:t xml:space="preserve"> не рассматриваются, если в обращении содержатся </w:t>
      </w:r>
      <w:proofErr w:type="gramStart"/>
      <w:r w:rsidRPr="00D66152">
        <w:rPr>
          <w:rFonts w:ascii="Times New Roman" w:hAnsi="Times New Roman"/>
          <w:sz w:val="28"/>
          <w:szCs w:val="28"/>
        </w:rPr>
        <w:t>нецензурные</w:t>
      </w:r>
      <w:proofErr w:type="gramEnd"/>
      <w:r w:rsidRPr="00D66152">
        <w:rPr>
          <w:rFonts w:ascii="Times New Roman" w:hAnsi="Times New Roman"/>
          <w:sz w:val="28"/>
          <w:szCs w:val="28"/>
        </w:rPr>
        <w:t xml:space="preserve"> либо оскорбительные выражения, угрозы жизни, здоровью и имуществу должностного лица, а также членов его семьи.</w:t>
      </w:r>
    </w:p>
    <w:p w:rsidR="00C72756" w:rsidRPr="002E114D" w:rsidRDefault="00C72756" w:rsidP="002E114D">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DD0ACE">
        <w:rPr>
          <w:rFonts w:ascii="Times New Roman" w:hAnsi="Times New Roman"/>
          <w:sz w:val="28"/>
          <w:szCs w:val="28"/>
        </w:rPr>
        <w:t>Морозовского</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w:t>
      </w:r>
      <w:r w:rsidRPr="002E114D">
        <w:rPr>
          <w:rFonts w:ascii="Times New Roman" w:hAnsi="Times New Roman"/>
          <w:sz w:val="28"/>
          <w:szCs w:val="28"/>
        </w:rPr>
        <w:lastRenderedPageBreak/>
        <w:t>одному и тому же должностному лицу. О данном решении уведомляется заявитель, направивший обращение.</w:t>
      </w:r>
    </w:p>
    <w:p w:rsidR="00C72756" w:rsidRPr="002E114D" w:rsidRDefault="00C72756" w:rsidP="002E114D">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2E114D">
        <w:rPr>
          <w:rFonts w:ascii="Times New Roman" w:hAnsi="Times New Roman"/>
          <w:sz w:val="28"/>
          <w:szCs w:val="28"/>
        </w:rPr>
        <w:t>фактов о</w:t>
      </w:r>
      <w:proofErr w:type="gramEnd"/>
      <w:r w:rsidRPr="002E114D">
        <w:rPr>
          <w:rFonts w:ascii="Times New Roman" w:hAnsi="Times New Roman"/>
          <w:sz w:val="28"/>
          <w:szCs w:val="28"/>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C72756" w:rsidRPr="002E114D" w:rsidRDefault="00C72756" w:rsidP="002E114D">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После регистрации ответ отправляется заявителю самостоятельно должностными лицами, рассматривающими обращение.</w:t>
      </w:r>
    </w:p>
    <w:p w:rsidR="00C72756" w:rsidRPr="002E114D" w:rsidRDefault="00C72756" w:rsidP="002E114D">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72756" w:rsidRPr="00D66152" w:rsidRDefault="00C72756" w:rsidP="00D66152">
      <w:pPr>
        <w:pStyle w:val="ac"/>
        <w:numPr>
          <w:ilvl w:val="0"/>
          <w:numId w:val="20"/>
        </w:numPr>
        <w:spacing w:after="3" w:line="249" w:lineRule="auto"/>
        <w:ind w:right="63" w:firstLine="709"/>
        <w:jc w:val="both"/>
        <w:rPr>
          <w:rFonts w:ascii="Times New Roman" w:hAnsi="Times New Roman"/>
          <w:sz w:val="28"/>
          <w:szCs w:val="28"/>
        </w:rPr>
      </w:pPr>
      <w:r w:rsidRPr="00D66152">
        <w:rPr>
          <w:rFonts w:ascii="Times New Roman" w:hAnsi="Times New Roman"/>
          <w:sz w:val="28"/>
          <w:szCs w:val="28"/>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C72756" w:rsidRPr="002E114D" w:rsidRDefault="00C72756" w:rsidP="00D66152">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Субъекты малого и среднего предпринимательства при рассмотрении обращения имеют право:</w:t>
      </w:r>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C72756" w:rsidRPr="00D66152" w:rsidRDefault="00C72756" w:rsidP="00D66152">
      <w:pPr>
        <w:numPr>
          <w:ilvl w:val="0"/>
          <w:numId w:val="20"/>
        </w:numPr>
        <w:spacing w:after="3" w:line="249" w:lineRule="auto"/>
        <w:ind w:right="63" w:firstLine="709"/>
        <w:jc w:val="both"/>
        <w:rPr>
          <w:rFonts w:ascii="Times New Roman" w:hAnsi="Times New Roman"/>
          <w:sz w:val="28"/>
          <w:szCs w:val="28"/>
        </w:rPr>
      </w:pPr>
      <w:r w:rsidRPr="002E114D">
        <w:rPr>
          <w:rFonts w:ascii="Times New Roman" w:hAnsi="Times New Roman"/>
          <w:sz w:val="28"/>
          <w:szCs w:val="28"/>
        </w:rPr>
        <w:lastRenderedPageBreak/>
        <w:t xml:space="preserve">Должностные лица администрации </w:t>
      </w:r>
      <w:r w:rsidR="00DD0ACE">
        <w:rPr>
          <w:rFonts w:ascii="Times New Roman" w:hAnsi="Times New Roman"/>
          <w:sz w:val="28"/>
          <w:szCs w:val="28"/>
        </w:rPr>
        <w:t>Морозовского</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Start"/>
      <w:r w:rsidRPr="002E114D">
        <w:rPr>
          <w:rFonts w:ascii="Times New Roman" w:hAnsi="Times New Roman"/>
          <w:sz w:val="28"/>
          <w:szCs w:val="28"/>
        </w:rPr>
        <w:t>;о</w:t>
      </w:r>
      <w:proofErr w:type="gramEnd"/>
      <w:r w:rsidRPr="002E114D">
        <w:rPr>
          <w:rFonts w:ascii="Times New Roman" w:hAnsi="Times New Roman"/>
          <w:sz w:val="28"/>
          <w:szCs w:val="28"/>
        </w:rPr>
        <w:t xml:space="preserve">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w:t>
      </w:r>
      <w:proofErr w:type="gramStart"/>
      <w:r w:rsidRPr="002E114D">
        <w:rPr>
          <w:rFonts w:ascii="Times New Roman" w:hAnsi="Times New Roman"/>
          <w:sz w:val="28"/>
          <w:szCs w:val="28"/>
        </w:rPr>
        <w:t xml:space="preserve">информируют представителей субъектов малого и среднего </w:t>
      </w:r>
      <w:r w:rsidRPr="00D66152">
        <w:rPr>
          <w:rFonts w:ascii="Times New Roman" w:hAnsi="Times New Roman"/>
          <w:sz w:val="28"/>
          <w:szCs w:val="28"/>
        </w:rPr>
        <w:t>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w:t>
      </w:r>
      <w:proofErr w:type="gramEnd"/>
      <w:r w:rsidRPr="00D66152">
        <w:rPr>
          <w:rFonts w:ascii="Times New Roman" w:hAnsi="Times New Roman"/>
          <w:sz w:val="28"/>
          <w:szCs w:val="28"/>
        </w:rPr>
        <w:t xml:space="preserve"> уведомляют субъектов малого и среднего предпринимательства о направлении его обращения на рассмотрение в госуд</w:t>
      </w:r>
      <w:r w:rsidR="00D66152">
        <w:rPr>
          <w:rFonts w:ascii="Times New Roman" w:hAnsi="Times New Roman"/>
          <w:sz w:val="28"/>
          <w:szCs w:val="28"/>
        </w:rPr>
        <w:t xml:space="preserve">арственный орган, другой орган </w:t>
      </w:r>
      <w:r w:rsidRPr="00D66152">
        <w:rPr>
          <w:rFonts w:ascii="Times New Roman" w:hAnsi="Times New Roman"/>
          <w:sz w:val="28"/>
          <w:szCs w:val="28"/>
        </w:rPr>
        <w:t>местного самоупр</w:t>
      </w:r>
      <w:r w:rsidR="00D66152">
        <w:rPr>
          <w:rFonts w:ascii="Times New Roman" w:hAnsi="Times New Roman"/>
          <w:sz w:val="28"/>
          <w:szCs w:val="28"/>
        </w:rPr>
        <w:t xml:space="preserve">авления или иному должностному </w:t>
      </w:r>
      <w:r w:rsidRPr="00D66152">
        <w:rPr>
          <w:rFonts w:ascii="Times New Roman" w:hAnsi="Times New Roman"/>
          <w:sz w:val="28"/>
          <w:szCs w:val="28"/>
        </w:rPr>
        <w:t>лицу в соответствии с их компетенцией; проверяют исполнение ранее принятых ими решений по обращениям.</w:t>
      </w:r>
    </w:p>
    <w:p w:rsidR="00C72756" w:rsidRPr="00D66152" w:rsidRDefault="00C72756" w:rsidP="00D66152">
      <w:pPr>
        <w:pStyle w:val="ac"/>
        <w:numPr>
          <w:ilvl w:val="0"/>
          <w:numId w:val="20"/>
        </w:numPr>
        <w:spacing w:after="3" w:line="249" w:lineRule="auto"/>
        <w:ind w:right="63" w:firstLine="709"/>
        <w:jc w:val="both"/>
        <w:rPr>
          <w:rFonts w:ascii="Times New Roman" w:hAnsi="Times New Roman"/>
          <w:sz w:val="28"/>
          <w:szCs w:val="28"/>
        </w:rPr>
      </w:pPr>
      <w:r w:rsidRPr="00D66152">
        <w:rPr>
          <w:rFonts w:ascii="Times New Roman" w:hAnsi="Times New Roman"/>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C72756" w:rsidRPr="002E114D" w:rsidRDefault="00C72756" w:rsidP="00D66152">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Конечным результатом исполнения рассмотрения обращений субъектов малого и среднего предпринимательства является:</w:t>
      </w:r>
    </w:p>
    <w:p w:rsidR="00C72756" w:rsidRPr="002E114D" w:rsidRDefault="00C72756" w:rsidP="002E114D">
      <w:pPr>
        <w:spacing w:after="14" w:line="250" w:lineRule="auto"/>
        <w:ind w:left="10" w:right="63" w:hanging="10"/>
        <w:jc w:val="both"/>
        <w:rPr>
          <w:rFonts w:ascii="Times New Roman" w:hAnsi="Times New Roman"/>
          <w:sz w:val="28"/>
          <w:szCs w:val="28"/>
        </w:rPr>
      </w:pPr>
      <w:r w:rsidRPr="002E114D">
        <w:rPr>
          <w:rFonts w:ascii="Times New Roman" w:hAnsi="Times New Roman"/>
          <w:sz w:val="28"/>
          <w:szCs w:val="28"/>
        </w:rPr>
        <w:t xml:space="preserve">направление заявителю письменного ответа по существу </w:t>
      </w:r>
      <w:proofErr w:type="gramStart"/>
      <w:r w:rsidRPr="002E114D">
        <w:rPr>
          <w:rFonts w:ascii="Times New Roman" w:hAnsi="Times New Roman"/>
          <w:sz w:val="28"/>
          <w:szCs w:val="28"/>
        </w:rPr>
        <w:t>поставленных</w:t>
      </w:r>
      <w:proofErr w:type="gramEnd"/>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 xml:space="preserve">в обращении вопросов; </w:t>
      </w:r>
      <w:proofErr w:type="gramStart"/>
      <w:r w:rsidRPr="002E114D">
        <w:rPr>
          <w:rFonts w:ascii="Times New Roman" w:hAnsi="Times New Roman"/>
          <w:sz w:val="28"/>
          <w:szCs w:val="28"/>
        </w:rPr>
        <w:t xml:space="preserve">направление письменного обращения, содержащего вопросы, решение которых не входит в компетенцию администрации </w:t>
      </w:r>
      <w:r w:rsidR="00DD0ACE">
        <w:rPr>
          <w:rFonts w:ascii="Times New Roman" w:hAnsi="Times New Roman"/>
          <w:sz w:val="28"/>
          <w:szCs w:val="28"/>
        </w:rPr>
        <w:t xml:space="preserve">Морозовского </w:t>
      </w:r>
      <w:r w:rsidR="00D66152">
        <w:rPr>
          <w:rFonts w:ascii="Times New Roman" w:hAnsi="Times New Roman"/>
          <w:sz w:val="28"/>
          <w:szCs w:val="28"/>
        </w:rPr>
        <w:t xml:space="preserve"> сельского поселения Эртильского муниципального района</w:t>
      </w:r>
      <w:r w:rsidRPr="002E114D">
        <w:rPr>
          <w:rFonts w:ascii="Times New Roman" w:hAnsi="Times New Roman"/>
          <w:sz w:val="28"/>
          <w:szCs w:val="28"/>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w:t>
      </w:r>
      <w:proofErr w:type="gramEnd"/>
      <w:r w:rsidRPr="002E114D">
        <w:rPr>
          <w:rFonts w:ascii="Times New Roman" w:hAnsi="Times New Roman"/>
          <w:sz w:val="28"/>
          <w:szCs w:val="28"/>
        </w:rPr>
        <w:t xml:space="preserve"> </w:t>
      </w:r>
      <w:r w:rsidRPr="002E114D">
        <w:rPr>
          <w:rFonts w:ascii="Times New Roman" w:hAnsi="Times New Roman"/>
          <w:sz w:val="28"/>
          <w:szCs w:val="28"/>
        </w:rPr>
        <w:lastRenderedPageBreak/>
        <w:t>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C72756" w:rsidRPr="002E114D" w:rsidRDefault="00C72756" w:rsidP="00D66152">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C72756" w:rsidRPr="002E114D" w:rsidRDefault="00C72756" w:rsidP="00D66152">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Обращение заявителя не подлежит рассмотрению, если:</w:t>
      </w:r>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C72756" w:rsidRPr="002E114D" w:rsidRDefault="00C72756" w:rsidP="002E114D">
      <w:pPr>
        <w:ind w:left="-15" w:right="63"/>
        <w:jc w:val="both"/>
        <w:rPr>
          <w:rFonts w:ascii="Times New Roman" w:hAnsi="Times New Roman"/>
          <w:sz w:val="28"/>
          <w:szCs w:val="28"/>
        </w:rPr>
      </w:pPr>
      <w:r w:rsidRPr="002E114D">
        <w:rPr>
          <w:rFonts w:ascii="Times New Roman" w:hAnsi="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C72756" w:rsidRPr="002E114D" w:rsidRDefault="00C72756" w:rsidP="002E114D">
      <w:pPr>
        <w:spacing w:after="14" w:line="250" w:lineRule="auto"/>
        <w:ind w:right="63" w:firstLine="684"/>
        <w:jc w:val="both"/>
        <w:rPr>
          <w:rFonts w:ascii="Times New Roman" w:hAnsi="Times New Roman"/>
          <w:sz w:val="28"/>
          <w:szCs w:val="28"/>
        </w:rPr>
      </w:pPr>
      <w:r w:rsidRPr="002E114D">
        <w:rPr>
          <w:rFonts w:ascii="Times New Roman" w:hAnsi="Times New Roman"/>
          <w:sz w:val="28"/>
          <w:szCs w:val="28"/>
        </w:rPr>
        <w:t>от заявителя поступило заявление о прекращении рассмотрения обращения;</w:t>
      </w:r>
    </w:p>
    <w:p w:rsidR="00C72756" w:rsidRPr="002E114D" w:rsidRDefault="00C72756" w:rsidP="002E114D">
      <w:pPr>
        <w:spacing w:after="14" w:line="250" w:lineRule="auto"/>
        <w:ind w:left="10" w:right="63" w:firstLine="674"/>
        <w:jc w:val="both"/>
        <w:rPr>
          <w:rFonts w:ascii="Times New Roman" w:hAnsi="Times New Roman"/>
          <w:sz w:val="28"/>
          <w:szCs w:val="28"/>
        </w:rPr>
      </w:pPr>
      <w:r w:rsidRPr="002E114D">
        <w:rPr>
          <w:rFonts w:ascii="Times New Roman" w:hAnsi="Times New Roman"/>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C72756" w:rsidRPr="00D66152" w:rsidRDefault="00C72756" w:rsidP="00D66152">
      <w:pPr>
        <w:pStyle w:val="ac"/>
        <w:numPr>
          <w:ilvl w:val="0"/>
          <w:numId w:val="20"/>
        </w:numPr>
        <w:spacing w:after="3" w:line="249" w:lineRule="auto"/>
        <w:ind w:right="63" w:firstLine="709"/>
        <w:jc w:val="both"/>
        <w:rPr>
          <w:rFonts w:ascii="Times New Roman" w:hAnsi="Times New Roman"/>
          <w:sz w:val="28"/>
          <w:szCs w:val="28"/>
        </w:rPr>
      </w:pPr>
      <w:r w:rsidRPr="00D66152">
        <w:rPr>
          <w:rFonts w:ascii="Times New Roman" w:hAnsi="Times New Roman"/>
          <w:sz w:val="28"/>
          <w:szCs w:val="28"/>
        </w:rPr>
        <w:t xml:space="preserve">Обращение заявителя по решению главы </w:t>
      </w:r>
      <w:r w:rsidR="00DD0ACE">
        <w:rPr>
          <w:rFonts w:ascii="Times New Roman" w:hAnsi="Times New Roman"/>
          <w:sz w:val="28"/>
          <w:szCs w:val="28"/>
        </w:rPr>
        <w:t xml:space="preserve"> Морозовского </w:t>
      </w:r>
      <w:r w:rsidR="00D66152">
        <w:rPr>
          <w:rFonts w:ascii="Times New Roman" w:hAnsi="Times New Roman"/>
          <w:sz w:val="28"/>
          <w:szCs w:val="28"/>
        </w:rPr>
        <w:t xml:space="preserve"> сельского поселения Эртильского муниципального района</w:t>
      </w:r>
      <w:r w:rsidRPr="00D66152">
        <w:rPr>
          <w:rFonts w:ascii="Times New Roman" w:hAnsi="Times New Roman"/>
          <w:sz w:val="28"/>
          <w:szCs w:val="28"/>
        </w:rPr>
        <w:t xml:space="preserve"> не рассматриваются, если в обращении содержатся </w:t>
      </w:r>
      <w:proofErr w:type="gramStart"/>
      <w:r w:rsidRPr="00D66152">
        <w:rPr>
          <w:rFonts w:ascii="Times New Roman" w:hAnsi="Times New Roman"/>
          <w:sz w:val="28"/>
          <w:szCs w:val="28"/>
        </w:rPr>
        <w:t>нецензурные</w:t>
      </w:r>
      <w:proofErr w:type="gramEnd"/>
      <w:r w:rsidRPr="00D66152">
        <w:rPr>
          <w:rFonts w:ascii="Times New Roman" w:hAnsi="Times New Roman"/>
          <w:sz w:val="28"/>
          <w:szCs w:val="28"/>
        </w:rPr>
        <w:t xml:space="preserve"> либо оскорбительные выражения, угрозы жизни, здоровью и имуществу должностного лица, а также членов его семьи.</w:t>
      </w:r>
    </w:p>
    <w:p w:rsidR="00C72756" w:rsidRPr="002E114D" w:rsidRDefault="00C72756" w:rsidP="00D66152">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DD0ACE">
        <w:rPr>
          <w:rFonts w:ascii="Times New Roman" w:hAnsi="Times New Roman"/>
          <w:sz w:val="28"/>
          <w:szCs w:val="28"/>
        </w:rPr>
        <w:t>Морозовского</w:t>
      </w:r>
      <w:r w:rsidR="00D66152">
        <w:rPr>
          <w:rFonts w:ascii="Times New Roman" w:hAnsi="Times New Roman"/>
          <w:sz w:val="28"/>
          <w:szCs w:val="28"/>
        </w:rPr>
        <w:t xml:space="preserve"> сельского поселения Эртильского </w:t>
      </w:r>
      <w:r w:rsidR="00D66152">
        <w:rPr>
          <w:rFonts w:ascii="Times New Roman" w:hAnsi="Times New Roman"/>
          <w:sz w:val="28"/>
          <w:szCs w:val="28"/>
        </w:rPr>
        <w:lastRenderedPageBreak/>
        <w:t>муниципального района</w:t>
      </w:r>
      <w:r w:rsidRPr="002E114D">
        <w:rPr>
          <w:rFonts w:ascii="Times New Roman" w:hAnsi="Times New Roman"/>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C72756" w:rsidRPr="002E114D" w:rsidRDefault="00C72756" w:rsidP="00D66152">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 xml:space="preserve">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2E114D">
        <w:rPr>
          <w:rFonts w:ascii="Times New Roman" w:hAnsi="Times New Roman"/>
          <w:sz w:val="28"/>
          <w:szCs w:val="28"/>
        </w:rPr>
        <w:t>фактов о</w:t>
      </w:r>
      <w:proofErr w:type="gramEnd"/>
      <w:r w:rsidRPr="002E114D">
        <w:rPr>
          <w:rFonts w:ascii="Times New Roman" w:hAnsi="Times New Roman"/>
          <w:sz w:val="28"/>
          <w:szCs w:val="28"/>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C72756" w:rsidRPr="002E114D" w:rsidRDefault="00C72756" w:rsidP="00D66152">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После регистрации ответ отправляется заявителю самостоятельно должностными лицами, рассматривающими обращение.</w:t>
      </w:r>
    </w:p>
    <w:p w:rsidR="00C72756" w:rsidRPr="002E114D" w:rsidRDefault="00C72756" w:rsidP="00D66152">
      <w:pPr>
        <w:numPr>
          <w:ilvl w:val="0"/>
          <w:numId w:val="20"/>
        </w:numPr>
        <w:spacing w:after="3" w:line="249" w:lineRule="auto"/>
        <w:ind w:right="63" w:firstLine="699"/>
        <w:jc w:val="both"/>
        <w:rPr>
          <w:rFonts w:ascii="Times New Roman" w:hAnsi="Times New Roman"/>
          <w:sz w:val="28"/>
          <w:szCs w:val="28"/>
        </w:rPr>
      </w:pPr>
      <w:r w:rsidRPr="002E114D">
        <w:rPr>
          <w:rFonts w:ascii="Times New Roman" w:hAnsi="Times New Roman"/>
          <w:sz w:val="28"/>
          <w:szCs w:val="28"/>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72756" w:rsidRDefault="00C72756" w:rsidP="00C72756">
      <w:pPr>
        <w:sectPr w:rsidR="00C72756">
          <w:headerReference w:type="even" r:id="rId8"/>
          <w:headerReference w:type="default" r:id="rId9"/>
          <w:headerReference w:type="first" r:id="rId10"/>
          <w:pgSz w:w="11906" w:h="16838"/>
          <w:pgMar w:top="1201" w:right="772" w:bottom="1411" w:left="1701" w:header="720" w:footer="720" w:gutter="0"/>
          <w:cols w:space="720"/>
          <w:titlePg/>
        </w:sectPr>
      </w:pPr>
    </w:p>
    <w:p w:rsidR="004A1BD2" w:rsidRPr="004A1BD2" w:rsidRDefault="004B02FE" w:rsidP="004A1BD2">
      <w:pPr>
        <w:spacing w:after="0" w:line="259" w:lineRule="auto"/>
        <w:ind w:left="6376"/>
        <w:jc w:val="right"/>
        <w:rPr>
          <w:rFonts w:ascii="Times New Roman" w:hAnsi="Times New Roman"/>
          <w:sz w:val="24"/>
          <w:szCs w:val="24"/>
        </w:rPr>
      </w:pPr>
      <w:bookmarkStart w:id="0" w:name="_Hlk105514611"/>
      <w:bookmarkStart w:id="1" w:name="_Hlk105513892"/>
      <w:r>
        <w:rPr>
          <w:rFonts w:ascii="Times New Roman" w:hAnsi="Times New Roman"/>
          <w:sz w:val="24"/>
          <w:szCs w:val="24"/>
        </w:rPr>
        <w:lastRenderedPageBreak/>
        <w:t>Приложение №2</w:t>
      </w:r>
    </w:p>
    <w:p w:rsidR="004A1BD2" w:rsidRPr="004A1BD2" w:rsidRDefault="004A1BD2" w:rsidP="004A1BD2">
      <w:pPr>
        <w:spacing w:after="0" w:line="259" w:lineRule="auto"/>
        <w:ind w:left="6376"/>
        <w:jc w:val="right"/>
        <w:rPr>
          <w:rFonts w:ascii="Times New Roman" w:hAnsi="Times New Roman"/>
          <w:sz w:val="24"/>
          <w:szCs w:val="24"/>
        </w:rPr>
      </w:pPr>
    </w:p>
    <w:p w:rsidR="004A1BD2" w:rsidRPr="004A1BD2" w:rsidRDefault="004A1BD2" w:rsidP="004A1BD2">
      <w:pPr>
        <w:spacing w:after="12" w:line="240" w:lineRule="auto"/>
        <w:ind w:left="41" w:right="-65" w:hanging="10"/>
        <w:jc w:val="right"/>
        <w:rPr>
          <w:rFonts w:ascii="Times New Roman" w:hAnsi="Times New Roman"/>
          <w:sz w:val="24"/>
          <w:szCs w:val="24"/>
        </w:rPr>
      </w:pPr>
      <w:r w:rsidRPr="004A1BD2">
        <w:rPr>
          <w:rFonts w:ascii="Times New Roman" w:hAnsi="Times New Roman"/>
          <w:sz w:val="24"/>
          <w:szCs w:val="24"/>
        </w:rPr>
        <w:t>к Положению</w:t>
      </w:r>
    </w:p>
    <w:p w:rsid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об условиях и порядке оказания поддержки субъектам </w:t>
      </w:r>
    </w:p>
    <w:p w:rsidR="004A1BD2" w:rsidRP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малого и среднего предпринимательства и организациям, </w:t>
      </w:r>
    </w:p>
    <w:p w:rsid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образующим инфраструктуру поддержки субъектов </w:t>
      </w:r>
    </w:p>
    <w:p w:rsid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малого и среднего предпринимательства, </w:t>
      </w:r>
    </w:p>
    <w:p w:rsidR="004A1BD2" w:rsidRDefault="003D1158" w:rsidP="004A1BD2">
      <w:pPr>
        <w:spacing w:after="12" w:line="240" w:lineRule="auto"/>
        <w:ind w:left="41" w:right="-65" w:firstLine="5062"/>
        <w:jc w:val="right"/>
        <w:rPr>
          <w:rFonts w:ascii="Times New Roman" w:hAnsi="Times New Roman"/>
          <w:sz w:val="24"/>
          <w:szCs w:val="24"/>
        </w:rPr>
      </w:pPr>
      <w:r>
        <w:rPr>
          <w:rFonts w:ascii="Times New Roman" w:hAnsi="Times New Roman"/>
          <w:sz w:val="24"/>
          <w:szCs w:val="24"/>
        </w:rPr>
        <w:t xml:space="preserve">на территории Морозовского </w:t>
      </w:r>
      <w:r w:rsidR="004A1BD2" w:rsidRPr="004A1BD2">
        <w:rPr>
          <w:rFonts w:ascii="Times New Roman" w:hAnsi="Times New Roman"/>
          <w:sz w:val="24"/>
          <w:szCs w:val="24"/>
        </w:rPr>
        <w:t xml:space="preserve"> сельского поселения</w:t>
      </w:r>
    </w:p>
    <w:p w:rsidR="004A1BD2" w:rsidRDefault="004A1BD2" w:rsidP="004A1BD2">
      <w:pPr>
        <w:spacing w:after="12" w:line="240" w:lineRule="auto"/>
        <w:ind w:left="41" w:right="-65" w:firstLine="5062"/>
        <w:jc w:val="right"/>
        <w:rPr>
          <w:rFonts w:ascii="Times New Roman" w:hAnsi="Times New Roman"/>
          <w:sz w:val="24"/>
          <w:szCs w:val="24"/>
        </w:rPr>
      </w:pPr>
      <w:r w:rsidRPr="004A1BD2">
        <w:rPr>
          <w:rFonts w:ascii="Times New Roman" w:hAnsi="Times New Roman"/>
          <w:sz w:val="24"/>
          <w:szCs w:val="24"/>
        </w:rPr>
        <w:t xml:space="preserve"> Эртильского муниципального района </w:t>
      </w:r>
    </w:p>
    <w:p w:rsidR="004A1BD2" w:rsidRDefault="004A1BD2" w:rsidP="004A1BD2">
      <w:pPr>
        <w:spacing w:line="240" w:lineRule="auto"/>
        <w:ind w:left="1408" w:right="63"/>
        <w:rPr>
          <w:rFonts w:ascii="Times New Roman" w:hAnsi="Times New Roman"/>
          <w:sz w:val="24"/>
          <w:szCs w:val="24"/>
        </w:rPr>
      </w:pPr>
    </w:p>
    <w:p w:rsidR="004A1BD2" w:rsidRPr="00D66152" w:rsidRDefault="002E114D" w:rsidP="004A1BD2">
      <w:pPr>
        <w:spacing w:line="240" w:lineRule="auto"/>
        <w:ind w:left="1408" w:right="63"/>
        <w:jc w:val="center"/>
        <w:rPr>
          <w:rFonts w:ascii="Times New Roman" w:hAnsi="Times New Roman"/>
          <w:b/>
          <w:sz w:val="24"/>
          <w:szCs w:val="24"/>
        </w:rPr>
      </w:pPr>
      <w:r w:rsidRPr="00D66152">
        <w:rPr>
          <w:rFonts w:ascii="Times New Roman" w:hAnsi="Times New Roman"/>
          <w:b/>
          <w:sz w:val="24"/>
          <w:szCs w:val="24"/>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w:t>
      </w:r>
      <w:r w:rsidR="003D1158">
        <w:rPr>
          <w:rFonts w:ascii="Times New Roman" w:hAnsi="Times New Roman"/>
          <w:b/>
          <w:sz w:val="24"/>
          <w:szCs w:val="24"/>
        </w:rPr>
        <w:t xml:space="preserve">территории  Морозовского </w:t>
      </w:r>
      <w:r w:rsidR="004A1BD2" w:rsidRPr="00D66152">
        <w:rPr>
          <w:rFonts w:ascii="Times New Roman" w:hAnsi="Times New Roman"/>
          <w:b/>
          <w:sz w:val="24"/>
          <w:szCs w:val="24"/>
        </w:rPr>
        <w:t>сельского поселения Эртильского муниципального района</w:t>
      </w:r>
    </w:p>
    <w:p w:rsidR="002E114D" w:rsidRPr="004A1BD2" w:rsidRDefault="002E114D" w:rsidP="004A1BD2">
      <w:pPr>
        <w:spacing w:after="12" w:line="240" w:lineRule="auto"/>
        <w:ind w:left="41" w:right="31" w:hanging="10"/>
        <w:jc w:val="center"/>
        <w:rPr>
          <w:rFonts w:ascii="Times New Roman" w:hAnsi="Times New Roman"/>
          <w:sz w:val="24"/>
          <w:szCs w:val="24"/>
        </w:rPr>
      </w:pPr>
    </w:p>
    <w:tbl>
      <w:tblPr>
        <w:tblStyle w:val="TableGrid"/>
        <w:tblW w:w="15310" w:type="dxa"/>
        <w:tblInd w:w="-147" w:type="dxa"/>
        <w:tblCellMar>
          <w:top w:w="63" w:type="dxa"/>
          <w:left w:w="110" w:type="dxa"/>
          <w:right w:w="51" w:type="dxa"/>
        </w:tblCellMar>
        <w:tblLook w:val="04A0"/>
      </w:tblPr>
      <w:tblGrid>
        <w:gridCol w:w="1286"/>
        <w:gridCol w:w="1566"/>
        <w:gridCol w:w="2441"/>
        <w:gridCol w:w="2356"/>
        <w:gridCol w:w="1313"/>
        <w:gridCol w:w="1358"/>
        <w:gridCol w:w="1292"/>
        <w:gridCol w:w="1292"/>
        <w:gridCol w:w="2406"/>
      </w:tblGrid>
      <w:tr w:rsidR="002E114D" w:rsidRPr="004A1BD2" w:rsidTr="0065181F">
        <w:trPr>
          <w:trHeight w:val="838"/>
        </w:trPr>
        <w:tc>
          <w:tcPr>
            <w:tcW w:w="1286" w:type="dxa"/>
            <w:vMerge w:val="restart"/>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Номер реестров ой </w:t>
            </w:r>
          </w:p>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записи и дата </w:t>
            </w:r>
          </w:p>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включения </w:t>
            </w:r>
          </w:p>
          <w:p w:rsidR="002E114D" w:rsidRPr="00D66152" w:rsidRDefault="002E114D" w:rsidP="0065181F">
            <w:pPr>
              <w:spacing w:after="0" w:line="259" w:lineRule="auto"/>
              <w:ind w:right="46"/>
              <w:jc w:val="center"/>
              <w:rPr>
                <w:rFonts w:ascii="Times New Roman" w:hAnsi="Times New Roman" w:cs="Times New Roman"/>
                <w:sz w:val="24"/>
                <w:szCs w:val="24"/>
              </w:rPr>
            </w:pPr>
            <w:r w:rsidRPr="00D66152">
              <w:rPr>
                <w:rFonts w:ascii="Times New Roman" w:hAnsi="Times New Roman" w:cs="Times New Roman"/>
                <w:sz w:val="24"/>
                <w:szCs w:val="24"/>
              </w:rPr>
              <w:t>сведений в реестр</w:t>
            </w:r>
          </w:p>
        </w:tc>
        <w:tc>
          <w:tcPr>
            <w:tcW w:w="1566" w:type="dxa"/>
            <w:vMerge w:val="restart"/>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Основание </w:t>
            </w:r>
            <w:proofErr w:type="gramStart"/>
            <w:r w:rsidRPr="00D66152">
              <w:rPr>
                <w:rFonts w:ascii="Times New Roman" w:hAnsi="Times New Roman" w:cs="Times New Roman"/>
                <w:sz w:val="24"/>
                <w:szCs w:val="24"/>
              </w:rPr>
              <w:t>для</w:t>
            </w:r>
            <w:proofErr w:type="gramEnd"/>
          </w:p>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включения </w:t>
            </w:r>
          </w:p>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(исключения) </w:t>
            </w:r>
          </w:p>
          <w:p w:rsidR="002E114D" w:rsidRPr="00D66152" w:rsidRDefault="004A1BD2" w:rsidP="0065181F">
            <w:pPr>
              <w:spacing w:after="0" w:line="238" w:lineRule="auto"/>
              <w:ind w:right="55"/>
              <w:jc w:val="center"/>
              <w:rPr>
                <w:rFonts w:ascii="Times New Roman" w:hAnsi="Times New Roman" w:cs="Times New Roman"/>
                <w:sz w:val="24"/>
                <w:szCs w:val="24"/>
              </w:rPr>
            </w:pPr>
            <w:r w:rsidRPr="00D66152">
              <w:rPr>
                <w:rFonts w:ascii="Times New Roman" w:hAnsi="Times New Roman" w:cs="Times New Roman"/>
                <w:sz w:val="24"/>
                <w:szCs w:val="24"/>
              </w:rPr>
              <w:t>сведений</w:t>
            </w:r>
            <w:r w:rsidR="002E114D" w:rsidRPr="00D66152">
              <w:rPr>
                <w:rFonts w:ascii="Times New Roman" w:hAnsi="Times New Roman" w:cs="Times New Roman"/>
                <w:sz w:val="24"/>
                <w:szCs w:val="24"/>
              </w:rPr>
              <w:t>в</w:t>
            </w:r>
          </w:p>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реестр</w:t>
            </w:r>
          </w:p>
        </w:tc>
        <w:tc>
          <w:tcPr>
            <w:tcW w:w="4785" w:type="dxa"/>
            <w:gridSpan w:val="2"/>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Сведения о субъекте малого и среднего предпринимательства, - получателей </w:t>
            </w:r>
          </w:p>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поддержки</w:t>
            </w:r>
          </w:p>
        </w:tc>
        <w:tc>
          <w:tcPr>
            <w:tcW w:w="4949" w:type="dxa"/>
            <w:gridSpan w:val="4"/>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Сведения о предоставленной поддержке</w:t>
            </w:r>
          </w:p>
        </w:tc>
        <w:tc>
          <w:tcPr>
            <w:tcW w:w="2724" w:type="dxa"/>
            <w:vMerge w:val="restart"/>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rPr>
                <w:rFonts w:ascii="Times New Roman" w:hAnsi="Times New Roman" w:cs="Times New Roman"/>
                <w:sz w:val="24"/>
                <w:szCs w:val="24"/>
              </w:rPr>
            </w:pPr>
            <w:r w:rsidRPr="00D66152">
              <w:rPr>
                <w:rFonts w:ascii="Times New Roman" w:hAnsi="Times New Roman" w:cs="Times New Roman"/>
                <w:sz w:val="24"/>
                <w:szCs w:val="24"/>
              </w:rPr>
              <w:t>Информация о нарушении порядка</w:t>
            </w:r>
          </w:p>
          <w:p w:rsidR="002E114D" w:rsidRPr="00D66152" w:rsidRDefault="002E114D" w:rsidP="0065181F">
            <w:pPr>
              <w:spacing w:after="0" w:line="238" w:lineRule="auto"/>
              <w:rPr>
                <w:rFonts w:ascii="Times New Roman" w:hAnsi="Times New Roman" w:cs="Times New Roman"/>
                <w:sz w:val="24"/>
                <w:szCs w:val="24"/>
              </w:rPr>
            </w:pPr>
            <w:r w:rsidRPr="00D66152">
              <w:rPr>
                <w:rFonts w:ascii="Times New Roman" w:hAnsi="Times New Roman" w:cs="Times New Roman"/>
                <w:sz w:val="24"/>
                <w:szCs w:val="24"/>
              </w:rPr>
              <w:t xml:space="preserve">и условий </w:t>
            </w:r>
          </w:p>
          <w:p w:rsidR="002E114D" w:rsidRPr="00D66152" w:rsidRDefault="002E114D" w:rsidP="0065181F">
            <w:pPr>
              <w:spacing w:after="0" w:line="259" w:lineRule="auto"/>
              <w:ind w:right="59"/>
              <w:rPr>
                <w:rFonts w:ascii="Times New Roman" w:hAnsi="Times New Roman" w:cs="Times New Roman"/>
                <w:sz w:val="24"/>
                <w:szCs w:val="24"/>
              </w:rPr>
            </w:pPr>
            <w:r w:rsidRPr="00D66152">
              <w:rPr>
                <w:rFonts w:ascii="Times New Roman" w:hAnsi="Times New Roman" w:cs="Times New Roman"/>
                <w:sz w:val="24"/>
                <w:szCs w:val="24"/>
              </w:rPr>
              <w:t xml:space="preserve">предоставления </w:t>
            </w:r>
          </w:p>
          <w:p w:rsidR="002E114D" w:rsidRPr="00D66152" w:rsidRDefault="002E114D" w:rsidP="0065181F">
            <w:pPr>
              <w:spacing w:after="0" w:line="259" w:lineRule="auto"/>
              <w:ind w:right="59"/>
              <w:rPr>
                <w:rFonts w:ascii="Times New Roman" w:hAnsi="Times New Roman" w:cs="Times New Roman"/>
                <w:sz w:val="24"/>
                <w:szCs w:val="24"/>
              </w:rPr>
            </w:pPr>
            <w:r w:rsidRPr="00D66152">
              <w:rPr>
                <w:rFonts w:ascii="Times New Roman" w:hAnsi="Times New Roman" w:cs="Times New Roman"/>
                <w:sz w:val="24"/>
                <w:szCs w:val="24"/>
              </w:rPr>
              <w:t xml:space="preserve">поддержки (если имеется), в т.ч. о </w:t>
            </w:r>
            <w:proofErr w:type="gramStart"/>
            <w:r w:rsidRPr="00D66152">
              <w:rPr>
                <w:rFonts w:ascii="Times New Roman" w:hAnsi="Times New Roman" w:cs="Times New Roman"/>
                <w:sz w:val="24"/>
                <w:szCs w:val="24"/>
              </w:rPr>
              <w:t>нецелевом</w:t>
            </w:r>
            <w:proofErr w:type="gramEnd"/>
          </w:p>
          <w:p w:rsidR="002E114D" w:rsidRPr="00D66152" w:rsidRDefault="002E114D" w:rsidP="0065181F">
            <w:pPr>
              <w:spacing w:after="0" w:line="259" w:lineRule="auto"/>
              <w:rPr>
                <w:rFonts w:ascii="Times New Roman" w:hAnsi="Times New Roman" w:cs="Times New Roman"/>
                <w:sz w:val="24"/>
                <w:szCs w:val="24"/>
              </w:rPr>
            </w:pPr>
            <w:proofErr w:type="gramStart"/>
            <w:r w:rsidRPr="00D66152">
              <w:rPr>
                <w:rFonts w:ascii="Times New Roman" w:hAnsi="Times New Roman" w:cs="Times New Roman"/>
                <w:sz w:val="24"/>
                <w:szCs w:val="24"/>
              </w:rPr>
              <w:t>использовании</w:t>
            </w:r>
            <w:proofErr w:type="gramEnd"/>
            <w:r w:rsidRPr="00D66152">
              <w:rPr>
                <w:rFonts w:ascii="Times New Roman" w:hAnsi="Times New Roman" w:cs="Times New Roman"/>
                <w:sz w:val="24"/>
                <w:szCs w:val="24"/>
              </w:rPr>
              <w:t xml:space="preserve"> средств</w:t>
            </w:r>
          </w:p>
        </w:tc>
      </w:tr>
      <w:tr w:rsidR="002E114D" w:rsidRPr="004A1BD2" w:rsidTr="0065181F">
        <w:trPr>
          <w:trHeight w:val="2326"/>
        </w:trPr>
        <w:tc>
          <w:tcPr>
            <w:tcW w:w="1286" w:type="dxa"/>
            <w:vMerge/>
            <w:tcBorders>
              <w:top w:val="nil"/>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566" w:type="dxa"/>
            <w:vMerge/>
            <w:tcBorders>
              <w:top w:val="nil"/>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672"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rPr>
                <w:rFonts w:ascii="Times New Roman" w:hAnsi="Times New Roman" w:cs="Times New Roman"/>
                <w:sz w:val="24"/>
                <w:szCs w:val="24"/>
              </w:rPr>
            </w:pPr>
            <w:r w:rsidRPr="00D66152">
              <w:rPr>
                <w:rFonts w:ascii="Times New Roman" w:hAnsi="Times New Roman" w:cs="Times New Roman"/>
                <w:sz w:val="24"/>
                <w:szCs w:val="24"/>
              </w:rPr>
              <w:t xml:space="preserve">Наименование юридического лица или фамилия, имя и отчество (если имеется) индивидуального предпринимателя, </w:t>
            </w:r>
          </w:p>
        </w:tc>
        <w:tc>
          <w:tcPr>
            <w:tcW w:w="21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Идентификационный номер </w:t>
            </w:r>
          </w:p>
          <w:p w:rsidR="002E114D" w:rsidRPr="00D66152" w:rsidRDefault="002E114D" w:rsidP="0065181F">
            <w:pPr>
              <w:spacing w:after="0" w:line="259" w:lineRule="auto"/>
              <w:ind w:left="52"/>
              <w:rPr>
                <w:rFonts w:ascii="Times New Roman" w:hAnsi="Times New Roman" w:cs="Times New Roman"/>
                <w:sz w:val="24"/>
                <w:szCs w:val="24"/>
              </w:rPr>
            </w:pPr>
            <w:r w:rsidRPr="00D66152">
              <w:rPr>
                <w:rFonts w:ascii="Times New Roman" w:hAnsi="Times New Roman" w:cs="Times New Roman"/>
                <w:sz w:val="24"/>
                <w:szCs w:val="24"/>
              </w:rPr>
              <w:t>налогоплательщи</w:t>
            </w:r>
          </w:p>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ка</w:t>
            </w:r>
          </w:p>
        </w:tc>
        <w:tc>
          <w:tcPr>
            <w:tcW w:w="13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21"/>
              <w:jc w:val="center"/>
              <w:rPr>
                <w:rFonts w:ascii="Times New Roman" w:hAnsi="Times New Roman" w:cs="Times New Roman"/>
                <w:sz w:val="24"/>
                <w:szCs w:val="24"/>
              </w:rPr>
            </w:pPr>
            <w:r w:rsidRPr="00D66152">
              <w:rPr>
                <w:rFonts w:ascii="Times New Roman" w:hAnsi="Times New Roman" w:cs="Times New Roman"/>
                <w:sz w:val="24"/>
                <w:szCs w:val="24"/>
              </w:rPr>
              <w:t>Вид поддержки</w:t>
            </w:r>
          </w:p>
        </w:tc>
        <w:tc>
          <w:tcPr>
            <w:tcW w:w="1395"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jc w:val="center"/>
              <w:rPr>
                <w:rFonts w:ascii="Times New Roman" w:hAnsi="Times New Roman" w:cs="Times New Roman"/>
                <w:sz w:val="24"/>
                <w:szCs w:val="24"/>
              </w:rPr>
            </w:pPr>
            <w:r w:rsidRPr="00D66152">
              <w:rPr>
                <w:rFonts w:ascii="Times New Roman" w:hAnsi="Times New Roman" w:cs="Times New Roman"/>
                <w:sz w:val="24"/>
                <w:szCs w:val="24"/>
              </w:rPr>
              <w:t>Форма поддержки</w:t>
            </w:r>
          </w:p>
        </w:tc>
        <w:tc>
          <w:tcPr>
            <w:tcW w:w="1118"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jc w:val="center"/>
              <w:rPr>
                <w:rFonts w:ascii="Times New Roman" w:hAnsi="Times New Roman" w:cs="Times New Roman"/>
                <w:sz w:val="24"/>
                <w:szCs w:val="24"/>
              </w:rPr>
            </w:pPr>
            <w:r w:rsidRPr="00D66152">
              <w:rPr>
                <w:rFonts w:ascii="Times New Roman" w:hAnsi="Times New Roman" w:cs="Times New Roman"/>
                <w:sz w:val="24"/>
                <w:szCs w:val="24"/>
              </w:rPr>
              <w:t>Размер поддержки</w:t>
            </w:r>
          </w:p>
        </w:tc>
        <w:tc>
          <w:tcPr>
            <w:tcW w:w="112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38" w:lineRule="auto"/>
              <w:jc w:val="center"/>
              <w:rPr>
                <w:rFonts w:ascii="Times New Roman" w:hAnsi="Times New Roman" w:cs="Times New Roman"/>
                <w:sz w:val="24"/>
                <w:szCs w:val="24"/>
              </w:rPr>
            </w:pPr>
            <w:r w:rsidRPr="00D66152">
              <w:rPr>
                <w:rFonts w:ascii="Times New Roman" w:hAnsi="Times New Roman" w:cs="Times New Roman"/>
                <w:sz w:val="24"/>
                <w:szCs w:val="24"/>
              </w:rPr>
              <w:t xml:space="preserve">Срок оказания </w:t>
            </w:r>
          </w:p>
          <w:p w:rsidR="002E114D" w:rsidRPr="00D66152" w:rsidRDefault="002E114D" w:rsidP="0065181F">
            <w:pPr>
              <w:spacing w:after="0" w:line="259" w:lineRule="auto"/>
              <w:jc w:val="center"/>
              <w:rPr>
                <w:rFonts w:ascii="Times New Roman" w:hAnsi="Times New Roman" w:cs="Times New Roman"/>
                <w:sz w:val="24"/>
                <w:szCs w:val="24"/>
              </w:rPr>
            </w:pPr>
            <w:r w:rsidRPr="00D66152">
              <w:rPr>
                <w:rFonts w:ascii="Times New Roman" w:hAnsi="Times New Roman" w:cs="Times New Roman"/>
                <w:sz w:val="24"/>
                <w:szCs w:val="24"/>
              </w:rPr>
              <w:t>поддержки</w:t>
            </w:r>
          </w:p>
        </w:tc>
        <w:tc>
          <w:tcPr>
            <w:tcW w:w="2724" w:type="dxa"/>
            <w:vMerge/>
            <w:tcBorders>
              <w:top w:val="nil"/>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r>
      <w:tr w:rsidR="002E114D" w:rsidRPr="004A1BD2" w:rsidTr="0065181F">
        <w:trPr>
          <w:trHeight w:val="286"/>
        </w:trPr>
        <w:tc>
          <w:tcPr>
            <w:tcW w:w="128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1</w:t>
            </w:r>
          </w:p>
        </w:tc>
        <w:tc>
          <w:tcPr>
            <w:tcW w:w="156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2</w:t>
            </w:r>
          </w:p>
        </w:tc>
        <w:tc>
          <w:tcPr>
            <w:tcW w:w="2672"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3</w:t>
            </w:r>
          </w:p>
        </w:tc>
        <w:tc>
          <w:tcPr>
            <w:tcW w:w="21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4</w:t>
            </w:r>
          </w:p>
        </w:tc>
        <w:tc>
          <w:tcPr>
            <w:tcW w:w="13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5</w:t>
            </w:r>
          </w:p>
        </w:tc>
        <w:tc>
          <w:tcPr>
            <w:tcW w:w="1395"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6</w:t>
            </w:r>
          </w:p>
        </w:tc>
        <w:tc>
          <w:tcPr>
            <w:tcW w:w="1118"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7</w:t>
            </w:r>
          </w:p>
        </w:tc>
        <w:tc>
          <w:tcPr>
            <w:tcW w:w="112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8</w:t>
            </w:r>
          </w:p>
        </w:tc>
        <w:tc>
          <w:tcPr>
            <w:tcW w:w="2724"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0" w:line="259" w:lineRule="auto"/>
              <w:ind w:right="59"/>
              <w:jc w:val="center"/>
              <w:rPr>
                <w:rFonts w:ascii="Times New Roman" w:hAnsi="Times New Roman" w:cs="Times New Roman"/>
                <w:sz w:val="24"/>
                <w:szCs w:val="24"/>
              </w:rPr>
            </w:pPr>
            <w:r w:rsidRPr="00D66152">
              <w:rPr>
                <w:rFonts w:ascii="Times New Roman" w:hAnsi="Times New Roman" w:cs="Times New Roman"/>
                <w:sz w:val="24"/>
                <w:szCs w:val="24"/>
              </w:rPr>
              <w:t>9</w:t>
            </w:r>
          </w:p>
        </w:tc>
      </w:tr>
      <w:tr w:rsidR="002E114D" w:rsidRPr="004A1BD2" w:rsidTr="0065181F">
        <w:trPr>
          <w:trHeight w:val="286"/>
        </w:trPr>
        <w:tc>
          <w:tcPr>
            <w:tcW w:w="128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672"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3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r>
      <w:tr w:rsidR="002E114D" w:rsidRPr="004A1BD2" w:rsidTr="0065181F">
        <w:trPr>
          <w:trHeight w:val="286"/>
        </w:trPr>
        <w:tc>
          <w:tcPr>
            <w:tcW w:w="128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672"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31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2E114D" w:rsidRPr="00D66152" w:rsidRDefault="002E114D" w:rsidP="0065181F">
            <w:pPr>
              <w:spacing w:after="160" w:line="259" w:lineRule="auto"/>
              <w:rPr>
                <w:rFonts w:ascii="Times New Roman" w:hAnsi="Times New Roman" w:cs="Times New Roman"/>
                <w:sz w:val="24"/>
                <w:szCs w:val="24"/>
              </w:rPr>
            </w:pPr>
          </w:p>
        </w:tc>
      </w:tr>
    </w:tbl>
    <w:p w:rsidR="002E114D" w:rsidRPr="004A1BD2" w:rsidRDefault="002E114D" w:rsidP="002E114D">
      <w:pPr>
        <w:ind w:left="-15" w:right="63"/>
        <w:rPr>
          <w:rFonts w:ascii="Times New Roman" w:hAnsi="Times New Roman"/>
          <w:sz w:val="24"/>
          <w:szCs w:val="24"/>
        </w:rPr>
      </w:pPr>
      <w:r w:rsidRPr="004A1BD2">
        <w:rPr>
          <w:rFonts w:ascii="Times New Roman" w:hAnsi="Times New Roman"/>
          <w:sz w:val="24"/>
          <w:szCs w:val="24"/>
        </w:rPr>
        <w:t>Исполнитель____________________</w:t>
      </w:r>
    </w:p>
    <w:bookmarkEnd w:id="0"/>
    <w:bookmarkEnd w:id="1"/>
    <w:p w:rsidR="005C2294" w:rsidRPr="004A1BD2" w:rsidRDefault="005C2294" w:rsidP="005C2294">
      <w:pPr>
        <w:pStyle w:val="a8"/>
        <w:jc w:val="right"/>
        <w:rPr>
          <w:rFonts w:ascii="Times New Roman" w:hAnsi="Times New Roman" w:cs="Times New Roman"/>
          <w:sz w:val="24"/>
          <w:szCs w:val="24"/>
          <w:vertAlign w:val="superscript"/>
        </w:rPr>
      </w:pPr>
    </w:p>
    <w:sectPr w:rsidR="005C2294" w:rsidRPr="004A1BD2" w:rsidSect="004A1BD2">
      <w:headerReference w:type="even" r:id="rId11"/>
      <w:headerReference w:type="default" r:id="rId12"/>
      <w:headerReference w:type="first" r:id="rId13"/>
      <w:pgSz w:w="16838" w:h="11906" w:orient="landscape"/>
      <w:pgMar w:top="851" w:right="1218" w:bottom="56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D2" w:rsidRDefault="006145D2" w:rsidP="00DE706B">
      <w:pPr>
        <w:spacing w:after="0" w:line="240" w:lineRule="auto"/>
      </w:pPr>
      <w:r>
        <w:separator/>
      </w:r>
    </w:p>
  </w:endnote>
  <w:endnote w:type="continuationSeparator" w:id="1">
    <w:p w:rsidR="006145D2" w:rsidRDefault="006145D2" w:rsidP="00DE7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D2" w:rsidRDefault="006145D2" w:rsidP="00DE706B">
      <w:pPr>
        <w:spacing w:after="0" w:line="240" w:lineRule="auto"/>
      </w:pPr>
      <w:r>
        <w:separator/>
      </w:r>
    </w:p>
  </w:footnote>
  <w:footnote w:type="continuationSeparator" w:id="1">
    <w:p w:rsidR="006145D2" w:rsidRDefault="006145D2" w:rsidP="00DE7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92020B">
    <w:pPr>
      <w:spacing w:after="0" w:line="259" w:lineRule="auto"/>
      <w:jc w:val="center"/>
    </w:pPr>
    <w:r>
      <w:rPr>
        <w:sz w:val="24"/>
      </w:rPr>
      <w:fldChar w:fldCharType="begin"/>
    </w:r>
    <w:r w:rsidR="008D5679">
      <w:rPr>
        <w:sz w:val="24"/>
      </w:rPr>
      <w:instrText xml:space="preserve"> PAGE   \* MERGEFORMAT </w:instrText>
    </w:r>
    <w:r>
      <w:rPr>
        <w:sz w:val="24"/>
      </w:rPr>
      <w:fldChar w:fldCharType="separate"/>
    </w:r>
    <w:r w:rsidR="008D5679">
      <w:rPr>
        <w:noProof/>
        <w:sz w:val="24"/>
      </w:rPr>
      <w:t>12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92020B">
    <w:pPr>
      <w:spacing w:after="289" w:line="259" w:lineRule="auto"/>
      <w:jc w:val="center"/>
    </w:pPr>
    <w:r>
      <w:rPr>
        <w:sz w:val="24"/>
      </w:rPr>
      <w:fldChar w:fldCharType="begin"/>
    </w:r>
    <w:r w:rsidR="008D5679">
      <w:rPr>
        <w:sz w:val="24"/>
      </w:rPr>
      <w:instrText xml:space="preserve"> PAGE   \* MERGEFORMAT </w:instrText>
    </w:r>
    <w:r>
      <w:rPr>
        <w:sz w:val="24"/>
      </w:rPr>
      <w:fldChar w:fldCharType="separate"/>
    </w:r>
    <w:r w:rsidR="002010BB">
      <w:rPr>
        <w:noProof/>
        <w:sz w:val="24"/>
      </w:rPr>
      <w:t>2</w:t>
    </w:r>
    <w:r>
      <w:rPr>
        <w:sz w:val="24"/>
      </w:rPr>
      <w:fldChar w:fldCharType="end"/>
    </w:r>
  </w:p>
  <w:p w:rsidR="00D87A41" w:rsidRDefault="002010BB">
    <w:pPr>
      <w:spacing w:after="0" w:line="259" w:lineRule="auto"/>
      <w:ind w:right="8"/>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2010BB">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2010BB">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2010BB">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2010BB">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DD1F9C"/>
    <w:multiLevelType w:val="multilevel"/>
    <w:tmpl w:val="A9F004E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F343AD"/>
    <w:multiLevelType w:val="multilevel"/>
    <w:tmpl w:val="F220427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172A4B82"/>
    <w:multiLevelType w:val="multilevel"/>
    <w:tmpl w:val="F964135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0AA52E7"/>
    <w:multiLevelType w:val="multilevel"/>
    <w:tmpl w:val="4A646B1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240B7F8C"/>
    <w:multiLevelType w:val="multilevel"/>
    <w:tmpl w:val="00C6173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2015EA8"/>
    <w:multiLevelType w:val="hybridMultilevel"/>
    <w:tmpl w:val="16C2538A"/>
    <w:lvl w:ilvl="0" w:tplc="031CB64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2616276"/>
    <w:multiLevelType w:val="hybridMultilevel"/>
    <w:tmpl w:val="E51E719C"/>
    <w:lvl w:ilvl="0" w:tplc="E46EF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7320D0"/>
    <w:multiLevelType w:val="multilevel"/>
    <w:tmpl w:val="F2D4327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92E4D68"/>
    <w:multiLevelType w:val="hybridMultilevel"/>
    <w:tmpl w:val="B8BCB350"/>
    <w:lvl w:ilvl="0" w:tplc="E6D4D3C2">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8"/>
  </w:num>
  <w:num w:numId="3">
    <w:abstractNumId w:val="21"/>
  </w:num>
  <w:num w:numId="4">
    <w:abstractNumId w:val="7"/>
  </w:num>
  <w:num w:numId="5">
    <w:abstractNumId w:val="4"/>
  </w:num>
  <w:num w:numId="6">
    <w:abstractNumId w:val="2"/>
  </w:num>
  <w:num w:numId="7">
    <w:abstractNumId w:val="1"/>
  </w:num>
  <w:num w:numId="8">
    <w:abstractNumId w:val="9"/>
  </w:num>
  <w:num w:numId="9">
    <w:abstractNumId w:val="14"/>
  </w:num>
  <w:num w:numId="10">
    <w:abstractNumId w:val="10"/>
  </w:num>
  <w:num w:numId="11">
    <w:abstractNumId w:val="6"/>
  </w:num>
  <w:num w:numId="12">
    <w:abstractNumId w:val="13"/>
  </w:num>
  <w:num w:numId="13">
    <w:abstractNumId w:val="15"/>
  </w:num>
  <w:num w:numId="14">
    <w:abstractNumId w:val="17"/>
  </w:num>
  <w:num w:numId="15">
    <w:abstractNumId w:val="16"/>
  </w:num>
  <w:num w:numId="16">
    <w:abstractNumId w:val="19"/>
  </w:num>
  <w:num w:numId="17">
    <w:abstractNumId w:val="12"/>
  </w:num>
  <w:num w:numId="18">
    <w:abstractNumId w:val="22"/>
  </w:num>
  <w:num w:numId="19">
    <w:abstractNumId w:val="11"/>
  </w:num>
  <w:num w:numId="20">
    <w:abstractNumId w:val="23"/>
  </w:num>
  <w:num w:numId="21">
    <w:abstractNumId w:val="0"/>
  </w:num>
  <w:num w:numId="22">
    <w:abstractNumId w:val="3"/>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6EFA"/>
    <w:rsid w:val="00042915"/>
    <w:rsid w:val="0004376D"/>
    <w:rsid w:val="000469CF"/>
    <w:rsid w:val="00094845"/>
    <w:rsid w:val="000C204E"/>
    <w:rsid w:val="001306F4"/>
    <w:rsid w:val="00141547"/>
    <w:rsid w:val="001B66F5"/>
    <w:rsid w:val="001E3B8A"/>
    <w:rsid w:val="001E5794"/>
    <w:rsid w:val="001F7C4E"/>
    <w:rsid w:val="002010BB"/>
    <w:rsid w:val="002015D6"/>
    <w:rsid w:val="0022027D"/>
    <w:rsid w:val="00244E97"/>
    <w:rsid w:val="002476C6"/>
    <w:rsid w:val="00271662"/>
    <w:rsid w:val="002836E3"/>
    <w:rsid w:val="002B63C9"/>
    <w:rsid w:val="002C77F9"/>
    <w:rsid w:val="002E114D"/>
    <w:rsid w:val="002E73B2"/>
    <w:rsid w:val="003018DC"/>
    <w:rsid w:val="0032473B"/>
    <w:rsid w:val="003254ED"/>
    <w:rsid w:val="003C0B1C"/>
    <w:rsid w:val="003D1158"/>
    <w:rsid w:val="003E6544"/>
    <w:rsid w:val="003F141F"/>
    <w:rsid w:val="0049301E"/>
    <w:rsid w:val="004A1BD2"/>
    <w:rsid w:val="004B02FE"/>
    <w:rsid w:val="004C49F1"/>
    <w:rsid w:val="004E1C4C"/>
    <w:rsid w:val="004F2406"/>
    <w:rsid w:val="005075B6"/>
    <w:rsid w:val="00513486"/>
    <w:rsid w:val="0052558A"/>
    <w:rsid w:val="00562D72"/>
    <w:rsid w:val="00583EFD"/>
    <w:rsid w:val="005B4978"/>
    <w:rsid w:val="005C2294"/>
    <w:rsid w:val="005E04A5"/>
    <w:rsid w:val="006145D2"/>
    <w:rsid w:val="00615E33"/>
    <w:rsid w:val="00624DB3"/>
    <w:rsid w:val="00652255"/>
    <w:rsid w:val="006674E1"/>
    <w:rsid w:val="00697FC1"/>
    <w:rsid w:val="006F315E"/>
    <w:rsid w:val="006F4802"/>
    <w:rsid w:val="007432C2"/>
    <w:rsid w:val="007538EE"/>
    <w:rsid w:val="00756892"/>
    <w:rsid w:val="00783AF7"/>
    <w:rsid w:val="0078600F"/>
    <w:rsid w:val="007B3592"/>
    <w:rsid w:val="007E30BE"/>
    <w:rsid w:val="007F0B8C"/>
    <w:rsid w:val="008241D6"/>
    <w:rsid w:val="008307E8"/>
    <w:rsid w:val="0085533E"/>
    <w:rsid w:val="00863591"/>
    <w:rsid w:val="0086486D"/>
    <w:rsid w:val="00886D81"/>
    <w:rsid w:val="008A7FB4"/>
    <w:rsid w:val="008B72C7"/>
    <w:rsid w:val="008D5679"/>
    <w:rsid w:val="008E3FD7"/>
    <w:rsid w:val="0092020B"/>
    <w:rsid w:val="00951783"/>
    <w:rsid w:val="0098615F"/>
    <w:rsid w:val="009934C4"/>
    <w:rsid w:val="009C68D2"/>
    <w:rsid w:val="00A0653F"/>
    <w:rsid w:val="00A23F80"/>
    <w:rsid w:val="00A24B79"/>
    <w:rsid w:val="00A66084"/>
    <w:rsid w:val="00B454F8"/>
    <w:rsid w:val="00BB2950"/>
    <w:rsid w:val="00BC586E"/>
    <w:rsid w:val="00BF0419"/>
    <w:rsid w:val="00C2282E"/>
    <w:rsid w:val="00C36EFA"/>
    <w:rsid w:val="00C6498D"/>
    <w:rsid w:val="00C72756"/>
    <w:rsid w:val="00CF2453"/>
    <w:rsid w:val="00CF278E"/>
    <w:rsid w:val="00D0220B"/>
    <w:rsid w:val="00D1144A"/>
    <w:rsid w:val="00D43109"/>
    <w:rsid w:val="00D66152"/>
    <w:rsid w:val="00D91378"/>
    <w:rsid w:val="00DA4ED6"/>
    <w:rsid w:val="00DB026E"/>
    <w:rsid w:val="00DB5BE7"/>
    <w:rsid w:val="00DD0ACE"/>
    <w:rsid w:val="00DE706B"/>
    <w:rsid w:val="00E16638"/>
    <w:rsid w:val="00E336B2"/>
    <w:rsid w:val="00E50556"/>
    <w:rsid w:val="00EF3CFA"/>
    <w:rsid w:val="00F62B5A"/>
    <w:rsid w:val="00FA2E8C"/>
    <w:rsid w:val="00FE23AA"/>
    <w:rsid w:val="00FF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EFA"/>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6EFA"/>
    <w:rPr>
      <w:color w:val="0000FF"/>
      <w:u w:val="single"/>
    </w:rPr>
  </w:style>
  <w:style w:type="paragraph" w:customStyle="1" w:styleId="ConsPlusNormal">
    <w:name w:val="ConsPlusNormal"/>
    <w:link w:val="ConsPlusNormal0"/>
    <w:rsid w:val="007B3592"/>
    <w:pPr>
      <w:widowControl w:val="0"/>
      <w:autoSpaceDE w:val="0"/>
      <w:autoSpaceDN w:val="0"/>
    </w:pPr>
    <w:rPr>
      <w:rFonts w:ascii="Calibri" w:hAnsi="Calibri"/>
      <w:sz w:val="22"/>
    </w:rPr>
  </w:style>
  <w:style w:type="character" w:customStyle="1" w:styleId="ConsPlusNormal0">
    <w:name w:val="ConsPlusNormal Знак"/>
    <w:link w:val="ConsPlusNormal"/>
    <w:locked/>
    <w:rsid w:val="007B3592"/>
    <w:rPr>
      <w:rFonts w:ascii="Calibri" w:hAnsi="Calibri"/>
      <w:sz w:val="22"/>
      <w:lang w:bidi="ar-SA"/>
    </w:rPr>
  </w:style>
  <w:style w:type="paragraph" w:customStyle="1" w:styleId="ConsPlusTitle">
    <w:name w:val="ConsPlusTitle"/>
    <w:rsid w:val="007E30BE"/>
    <w:pPr>
      <w:widowControl w:val="0"/>
      <w:autoSpaceDE w:val="0"/>
      <w:autoSpaceDN w:val="0"/>
    </w:pPr>
    <w:rPr>
      <w:rFonts w:ascii="Calibri" w:eastAsia="Calibri" w:hAnsi="Calibri" w:cs="Calibri"/>
      <w:b/>
      <w:sz w:val="22"/>
    </w:rPr>
  </w:style>
  <w:style w:type="character" w:customStyle="1" w:styleId="a4">
    <w:name w:val="Гипертекстовая ссылка"/>
    <w:basedOn w:val="a0"/>
    <w:uiPriority w:val="99"/>
    <w:rsid w:val="003254ED"/>
    <w:rPr>
      <w:color w:val="106BBE"/>
    </w:rPr>
  </w:style>
  <w:style w:type="paragraph" w:customStyle="1" w:styleId="a5">
    <w:name w:val="Комментарий"/>
    <w:basedOn w:val="a"/>
    <w:next w:val="a"/>
    <w:uiPriority w:val="99"/>
    <w:rsid w:val="003254ED"/>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3254ED"/>
    <w:rPr>
      <w:i/>
      <w:iCs/>
    </w:rPr>
  </w:style>
  <w:style w:type="paragraph" w:customStyle="1" w:styleId="a7">
    <w:name w:val="Заголовок статьи"/>
    <w:basedOn w:val="a"/>
    <w:next w:val="a"/>
    <w:uiPriority w:val="99"/>
    <w:rsid w:val="00141547"/>
    <w:pPr>
      <w:autoSpaceDE w:val="0"/>
      <w:autoSpaceDN w:val="0"/>
      <w:adjustRightInd w:val="0"/>
      <w:spacing w:after="0" w:line="240" w:lineRule="auto"/>
      <w:ind w:left="1612" w:hanging="892"/>
      <w:jc w:val="both"/>
    </w:pPr>
    <w:rPr>
      <w:rFonts w:ascii="Arial" w:hAnsi="Arial" w:cs="Arial"/>
      <w:sz w:val="24"/>
      <w:szCs w:val="24"/>
    </w:rPr>
  </w:style>
  <w:style w:type="character" w:customStyle="1" w:styleId="FontStyle14">
    <w:name w:val="Font Style14"/>
    <w:uiPriority w:val="99"/>
    <w:rsid w:val="00652255"/>
    <w:rPr>
      <w:rFonts w:ascii="Times New Roman" w:hAnsi="Times New Roman" w:cs="Times New Roman"/>
      <w:spacing w:val="10"/>
      <w:sz w:val="24"/>
      <w:szCs w:val="24"/>
    </w:rPr>
  </w:style>
  <w:style w:type="paragraph" w:styleId="a8">
    <w:name w:val="No Spacing"/>
    <w:uiPriority w:val="1"/>
    <w:qFormat/>
    <w:rsid w:val="005C2294"/>
    <w:rPr>
      <w:rFonts w:asciiTheme="minorHAnsi" w:eastAsiaTheme="minorHAnsi" w:hAnsiTheme="minorHAnsi" w:cstheme="minorBidi"/>
      <w:sz w:val="22"/>
      <w:szCs w:val="22"/>
      <w:lang w:eastAsia="en-US"/>
    </w:rPr>
  </w:style>
  <w:style w:type="table" w:styleId="a9">
    <w:name w:val="Table Grid"/>
    <w:basedOn w:val="a1"/>
    <w:uiPriority w:val="39"/>
    <w:rsid w:val="005C229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5C2294"/>
    <w:pPr>
      <w:spacing w:after="0" w:line="240" w:lineRule="auto"/>
    </w:pPr>
    <w:rPr>
      <w:rFonts w:ascii="Tahoma" w:hAnsi="Tahoma" w:cs="Tahoma"/>
      <w:sz w:val="16"/>
      <w:szCs w:val="16"/>
    </w:rPr>
  </w:style>
  <w:style w:type="character" w:customStyle="1" w:styleId="ab">
    <w:name w:val="Текст выноски Знак"/>
    <w:basedOn w:val="a0"/>
    <w:link w:val="aa"/>
    <w:rsid w:val="005C2294"/>
    <w:rPr>
      <w:rFonts w:ascii="Tahoma" w:hAnsi="Tahoma" w:cs="Tahoma"/>
      <w:sz w:val="16"/>
      <w:szCs w:val="16"/>
    </w:rPr>
  </w:style>
  <w:style w:type="table" w:customStyle="1" w:styleId="TableGrid">
    <w:name w:val="TableGrid"/>
    <w:rsid w:val="00C7275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c">
    <w:name w:val="List Paragraph"/>
    <w:basedOn w:val="a"/>
    <w:uiPriority w:val="34"/>
    <w:qFormat/>
    <w:rsid w:val="002E1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47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97C7B-A4EC-428D-A893-BD8731BE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3650</Words>
  <Characters>27632</Characters>
  <Application>Microsoft Office Word</Application>
  <DocSecurity>0</DocSecurity>
  <Lines>230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31220</CharactersWithSpaces>
  <SharedDoc>false</SharedDoc>
  <HLinks>
    <vt:vector size="6" baseType="variant">
      <vt:variant>
        <vt:i4>5898254</vt:i4>
      </vt:variant>
      <vt:variant>
        <vt:i4>0</vt:i4>
      </vt:variant>
      <vt:variant>
        <vt:i4>0</vt:i4>
      </vt:variant>
      <vt:variant>
        <vt:i4>5</vt:i4>
      </vt:variant>
      <vt:variant>
        <vt:lpwstr>consultantplus://offline/ref=CA4AFA0BED4AE605F58601D5F4DEBD46F31DBA5FC6C2ADF08DE05C9B34CF598C652BE1BF22EDREH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bitmatr</dc:creator>
  <cp:lastModifiedBy>adm</cp:lastModifiedBy>
  <cp:revision>5</cp:revision>
  <cp:lastPrinted>2019-03-27T07:32:00Z</cp:lastPrinted>
  <dcterms:created xsi:type="dcterms:W3CDTF">2022-07-07T06:05:00Z</dcterms:created>
  <dcterms:modified xsi:type="dcterms:W3CDTF">2022-07-07T07:42:00Z</dcterms:modified>
</cp:coreProperties>
</file>