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F5" w:rsidRPr="007D20F5" w:rsidRDefault="007D20F5" w:rsidP="007D20F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АДМИНИСТРАЦИЯ МОРОЗОВСКОГО СЕЛЬСКОГО ПОСЕЛЕНИЯ</w:t>
      </w:r>
    </w:p>
    <w:p w:rsidR="007D20F5" w:rsidRPr="007D20F5" w:rsidRDefault="007D20F5" w:rsidP="007D20F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ЭРТИЛЬСКОГО МУНИЦИПАЛЬНОГО РАЙОНА</w:t>
      </w:r>
    </w:p>
    <w:p w:rsidR="007D20F5" w:rsidRPr="007D20F5" w:rsidRDefault="007D20F5" w:rsidP="007D20F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ВОРОНЕЖСКОЙ ОБЛАСТИ</w:t>
      </w:r>
    </w:p>
    <w:p w:rsidR="007D20F5" w:rsidRPr="007D20F5" w:rsidRDefault="007D20F5" w:rsidP="007D20F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ПОСТАНОВЛЕНИЕ</w:t>
      </w:r>
    </w:p>
    <w:p w:rsidR="007D20F5" w:rsidRPr="007D20F5" w:rsidRDefault="007D20F5" w:rsidP="007D20F5">
      <w:pPr>
        <w:spacing w:after="0" w:line="240" w:lineRule="auto"/>
        <w:rPr>
          <w:rFonts w:ascii="Times New Roman" w:eastAsia="Times New Roman" w:hAnsi="Times New Roman" w:cs="Times New Roman"/>
          <w:sz w:val="24"/>
          <w:szCs w:val="24"/>
          <w:lang w:eastAsia="ru-RU"/>
        </w:rPr>
      </w:pPr>
      <w:r w:rsidRPr="007D20F5">
        <w:rPr>
          <w:rFonts w:ascii="Times New Roman" w:eastAsia="Times New Roman" w:hAnsi="Times New Roman" w:cs="Times New Roman"/>
          <w:color w:val="212121"/>
          <w:sz w:val="21"/>
          <w:szCs w:val="21"/>
          <w:lang w:eastAsia="ru-RU"/>
        </w:rPr>
        <w:br/>
      </w:r>
    </w:p>
    <w:p w:rsidR="007D20F5" w:rsidRPr="007D20F5" w:rsidRDefault="007D20F5" w:rsidP="007D20F5">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849"/>
      </w:tblGrid>
      <w:tr w:rsidR="007D20F5" w:rsidRPr="007D20F5" w:rsidTr="007D20F5">
        <w:tc>
          <w:tcPr>
            <w:tcW w:w="0" w:type="auto"/>
            <w:shd w:val="clear" w:color="auto" w:fill="FFFFFF"/>
            <w:vAlign w:val="center"/>
            <w:hideMark/>
          </w:tcPr>
          <w:p w:rsidR="007D20F5" w:rsidRPr="007D20F5" w:rsidRDefault="007D20F5" w:rsidP="007D20F5">
            <w:pPr>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от 23.04.2019г. № 46</w:t>
            </w:r>
          </w:p>
          <w:p w:rsidR="007D20F5" w:rsidRPr="007D20F5" w:rsidRDefault="007D20F5" w:rsidP="007D20F5">
            <w:pPr>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             п.Марьевка</w:t>
            </w:r>
          </w:p>
        </w:tc>
      </w:tr>
    </w:tbl>
    <w:p w:rsidR="007D20F5" w:rsidRPr="007D20F5" w:rsidRDefault="007D20F5" w:rsidP="007D20F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7D20F5" w:rsidRPr="007D20F5" w:rsidTr="007D20F5">
        <w:tc>
          <w:tcPr>
            <w:tcW w:w="0" w:type="auto"/>
            <w:shd w:val="clear" w:color="auto" w:fill="FFFFFF"/>
            <w:vAlign w:val="center"/>
            <w:hideMark/>
          </w:tcPr>
          <w:p w:rsidR="007D20F5" w:rsidRPr="007D20F5" w:rsidRDefault="007D20F5" w:rsidP="007D20F5">
            <w:pPr>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Морозовского сельского поселения Эртильского муниципального района от 18.07.2016г. № 62</w:t>
            </w:r>
          </w:p>
        </w:tc>
      </w:tr>
    </w:tbl>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16.09.2011г.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Морозовского сельского поселения Эртильского муниципального района от 18.07.2016г. №62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Морозовского сельского поселения Эртильского муниципального района от 18.07.2016г. № 62 исключив слова и символы: «pgu.govvrn.ru» по всему тексту.</w:t>
      </w:r>
    </w:p>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lastRenderedPageBreak/>
        <w:t>5. Контроль за исполнением настоящего постановления оставляю за собой.</w:t>
      </w:r>
    </w:p>
    <w:p w:rsidR="007D20F5" w:rsidRPr="007D20F5" w:rsidRDefault="007D20F5" w:rsidP="007D20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20F5">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D7"/>
    <w:rsid w:val="007D20F5"/>
    <w:rsid w:val="00D068A2"/>
    <w:rsid w:val="00D5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8248F-9AE7-4131-94CC-1E5B7A6C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2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0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20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2024-04-18T06:26:00Z</dcterms:created>
  <dcterms:modified xsi:type="dcterms:W3CDTF">2024-04-18T06:26:00Z</dcterms:modified>
</cp:coreProperties>
</file>