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08.10.2020 г. №75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     </w:t>
      </w:r>
      <w:proofErr w:type="spellStart"/>
      <w:r>
        <w:rPr>
          <w:color w:val="212121"/>
          <w:sz w:val="21"/>
          <w:szCs w:val="21"/>
        </w:rPr>
        <w:t>П.Марьевка</w:t>
      </w:r>
      <w:proofErr w:type="spellEnd"/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отказе в выделении денежных средств на создание мест (площадок) накопления твердых коммунальных отходов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Уставом Морозовского сельского поселения, заслушав и обсудив заявление главы Морозовского сельского поселения о выделении из бюджета поселения денежных средств в размере 300,0 тысяч рублей (триста тысяч рублей) на решение вопроса по созданию мест (площадок) накопления твердых коммунальных отходов, Совет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Воронежской области: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Отказать в выделении денежных средств в 2020 году на создание мест (площадок) накопления твердых коммунальных отходов, т.к. ввиду отсутствия собственных доходных источников в настоящее время нет возможности в выделении плановых ассигнований на данное мероприятие.</w:t>
      </w:r>
    </w:p>
    <w:p w:rsidR="00C50A8F" w:rsidRDefault="00C50A8F" w:rsidP="00C50A8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 </w:t>
      </w:r>
      <w:hyperlink r:id="rId4" w:history="1">
        <w:r>
          <w:rPr>
            <w:rStyle w:val="a4"/>
            <w:color w:val="auto"/>
            <w:sz w:val="21"/>
            <w:szCs w:val="21"/>
          </w:rPr>
          <w:t>официального опубликования.</w:t>
        </w:r>
      </w:hyperlink>
    </w:p>
    <w:p w:rsidR="00C50A8F" w:rsidRDefault="00C50A8F" w:rsidP="00C50A8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                                                 Суворова С.Б.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53"/>
    <w:rsid w:val="00264153"/>
    <w:rsid w:val="00C50A8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A407-44DD-493E-BE95-40D5D4CE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0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502441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2024-04-17T11:02:00Z</dcterms:created>
  <dcterms:modified xsi:type="dcterms:W3CDTF">2024-04-17T11:02:00Z</dcterms:modified>
</cp:coreProperties>
</file>