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СОВЕТ  НАРОДНЫХ  ДЕПУТАТОВ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МОРОЗОВСКОГО  СЕЛЬСКОГО 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ЭРТИЛЬСКОГО  МУНИЦИПАЛЬНОГО 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ВОРОНЕЖСКОЙ  ОБЛАСТИ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6"/>
          <w:szCs w:val="26"/>
        </w:rPr>
        <w:t>от 27.07.2020г. № 72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>п.Марьевка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Совета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народных депутатов от 27.12.2019г. №50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«О бюджете сельского поселения на 2020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год и на плановый период 2021 и 2022 годов»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с учетом изменений и дополнений </w:t>
      </w:r>
    </w:p>
    <w:p>
      <w:pPr>
        <w:pStyle w:val="Normal"/>
        <w:rPr/>
      </w:pPr>
      <w:r>
        <w:rPr>
          <w:sz w:val="26"/>
          <w:szCs w:val="26"/>
        </w:rPr>
        <w:t>от 06.02.2020г. № 62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от 27.04.2020г. № 66,</w:t>
      </w:r>
    </w:p>
    <w:p>
      <w:pPr>
        <w:pStyle w:val="Normal"/>
        <w:rPr>
          <w:b/>
          <w:b/>
          <w:sz w:val="26"/>
          <w:szCs w:val="26"/>
        </w:rPr>
      </w:pPr>
      <w:r>
        <w:rPr>
          <w:sz w:val="26"/>
          <w:szCs w:val="26"/>
        </w:rPr>
        <w:t xml:space="preserve">от 29.05.2020г. № 70   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>
        <w:rPr>
          <w:sz w:val="26"/>
          <w:szCs w:val="26"/>
        </w:rPr>
        <w:t>Внести в Решение Совета народных депутатов от 27.12.2019 года №  50 «О бюджете сельского поселения на 2020 год и на плановый период 2021 и 2022 годов» с учетом изменений и дополнений от 06.02.2020г. № 62, от  27.04.2020г. № 66, от 29.05.2020г. № 70 следующие изменения: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both"/>
        <w:rPr/>
      </w:pPr>
      <w:r>
        <w:rPr>
          <w:b/>
          <w:sz w:val="26"/>
          <w:szCs w:val="26"/>
        </w:rPr>
        <w:t xml:space="preserve">В статье 1 </w:t>
      </w:r>
      <w:r>
        <w:rPr>
          <w:sz w:val="26"/>
          <w:szCs w:val="26"/>
        </w:rPr>
        <w:t>«Основные характеристики бюджета Морозовского сельского поселения  на 2020 год и плановый период 2021 и 2022 годов» изложить в новой редакции: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1.В подп. 1 п.1 ст.1 слова в сумме «4625,4» тыс.рублей заменить словами «4931,6» тыс.рублей, слова в сумме «855,4» тыс.рублей  заменить словами «2421,8» тыс.рублей.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</w:rPr>
        <w:t>2.В п.2 слова в сумме «4625,4» тыс.рублей заменить словами «4931,6» тыс.рублей.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4.Источники внутреннего финансирования дефицита бюджета Морозовского сельского поселения согласно приложению 1 к настоящему Решению изложить в новой редакции.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В статье 2</w:t>
      </w:r>
      <w:r>
        <w:rPr>
          <w:sz w:val="26"/>
          <w:szCs w:val="26"/>
        </w:rPr>
        <w:t xml:space="preserve"> «Поступление доходов в бюджет Морозовского сельского поселения по кодам видов доходов, подвидов доходов на 2020 год и на плановый период 2021 и 2022 годов» приложение 2 изложить в новой редакции.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В статье 5</w:t>
      </w:r>
      <w:r>
        <w:rPr>
          <w:sz w:val="26"/>
          <w:szCs w:val="26"/>
        </w:rPr>
        <w:t xml:space="preserve"> «Бюджетные ассигнования бюджета Морозовского сельского поселения на 2020 год и плановый период 2021 и 2022 годов» приложения 6, 7 и 8 изложить в новой редакции.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sz w:val="26"/>
          <w:szCs w:val="26"/>
        </w:rPr>
        <w:t>Настоящее Решение Совета народных депутатов Морозовского сельского поселения вступает в силу со дня его официального опубликования.</w:t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jc w:val="both"/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Суворова С.Б.</w:t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page">
                  <wp:posOffset>3178175</wp:posOffset>
                </wp:positionH>
                <wp:positionV relativeFrom="paragraph">
                  <wp:posOffset>-17145</wp:posOffset>
                </wp:positionV>
                <wp:extent cx="4099560" cy="175260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17526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6456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456"/>
                            </w:tblGrid>
                            <w:tr>
                              <w:trPr>
                                <w:trHeight w:val="368" w:hRule="atLeast"/>
                              </w:trPr>
                              <w:tc>
                                <w:tcPr>
                                  <w:tcW w:w="645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Приложение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1" w:hRule="atLeast"/>
                              </w:trPr>
                              <w:tc>
                                <w:tcPr>
                                  <w:tcW w:w="645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</w:rPr>
                                    <w:t>к Решению Совета народных депутатов</w:t>
                                  </w:r>
                                </w:p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b/>
                                    </w:rPr>
                                    <w:t>Морозовского сельского поселения</w:t>
                                  </w:r>
                                </w:p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Эртильского муниципального района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Воронежской области      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2" w:hRule="atLeast"/>
                              </w:trPr>
                              <w:tc>
                                <w:tcPr>
                                  <w:tcW w:w="645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b/>
                                    </w:rPr>
                                    <w:t>«О бюджете сельского поселения на 2020 год</w:t>
                                  </w:r>
                                </w:p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b/>
                                    </w:rPr>
                                    <w:t>и на плановый период 2021 и 2022 годов»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645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  <w:t xml:space="preserve">       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322.8pt;height:138pt;mso-wrap-distance-left:9pt;mso-wrap-distance-right:9pt;mso-wrap-distance-top:0pt;mso-wrap-distance-bottom:0pt;margin-top:-1.35pt;mso-position-vertical-relative:text;margin-left:250.25pt;mso-position-horizontal-relative:page">
                <v:fill opacity="0f"/>
                <v:textbox>
                  <w:txbxContent>
                    <w:tbl>
                      <w:tblPr>
                        <w:tblW w:w="6456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456"/>
                      </w:tblGrid>
                      <w:tr>
                        <w:trPr>
                          <w:trHeight w:val="368" w:hRule="atLeast"/>
                        </w:trPr>
                        <w:tc>
                          <w:tcPr>
                            <w:tcW w:w="645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Приложение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11" w:hRule="atLeast"/>
                        </w:trPr>
                        <w:tc>
                          <w:tcPr>
                            <w:tcW w:w="645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</w:rPr>
                              <w:t>к Решению Совета народных депутатов</w:t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</w:rPr>
                              <w:t>Морозовского сельского поселения</w:t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Эртильского муниципального района </w:t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</w:rPr>
                              <w:t xml:space="preserve">Воронежской области       </w:t>
                            </w:r>
                          </w:p>
                        </w:tc>
                      </w:tr>
                      <w:tr>
                        <w:trPr>
                          <w:trHeight w:val="162" w:hRule="atLeast"/>
                        </w:trPr>
                        <w:tc>
                          <w:tcPr>
                            <w:tcW w:w="645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</w:rPr>
                              <w:t>«О бюджете сельского поселения на 2020 год</w:t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</w:rPr>
                              <w:t>и на плановый период 2021 и 2022 годов»</w:t>
                            </w: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645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 xml:space="preserve">       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605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Источники внутреннего финансирования дефицита   бюджета Морозовского сельского поселения на 2020 год  и на плановый период  2021 и 2022 годов</w:t>
      </w:r>
      <w:r>
        <w:rPr>
          <w:sz w:val="28"/>
          <w:szCs w:val="28"/>
        </w:rPr>
        <w:t xml:space="preserve">                                                          </w:t>
      </w:r>
    </w:p>
    <w:p>
      <w:pPr>
        <w:pStyle w:val="Normal"/>
        <w:jc w:val="right"/>
        <w:rPr/>
      </w:pPr>
      <w:r>
        <w:rPr/>
        <w:t xml:space="preserve">(тыс.руб.)                                                                                  </w:t>
      </w:r>
    </w:p>
    <w:tbl>
      <w:tblPr>
        <w:tblW w:w="5250" w:type="pct"/>
        <w:jc w:val="lef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3032"/>
        <w:gridCol w:w="2744"/>
        <w:gridCol w:w="1286"/>
        <w:gridCol w:w="1204"/>
        <w:gridCol w:w="1280"/>
      </w:tblGrid>
      <w:tr>
        <w:trPr>
          <w:tblHeader w:val="true"/>
          <w:trHeight w:val="253" w:hRule="atLeast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Код классификации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942" w:leader="none"/>
              </w:tabs>
              <w:ind w:left="1064" w:hanging="1064"/>
              <w:rPr>
                <w:b/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  <w:tr>
        <w:trPr>
          <w:tblHeader w:val="true"/>
          <w:trHeight w:val="253" w:hRule="atLeast"/>
        </w:trPr>
        <w:tc>
          <w:tcPr>
            <w:tcW w:w="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Сумма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>
        <w:trPr>
          <w:tblHeader w:val="true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>
        <w:trPr/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>
        <w:trPr/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/>
            </w:pPr>
            <w:r>
              <w:rPr/>
              <w:t>01 05 00 00 00 0000 000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>
        <w:trPr>
          <w:trHeight w:val="710" w:hRule="atLeast"/>
        </w:trPr>
        <w:tc>
          <w:tcPr>
            <w:tcW w:w="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/>
              <w:t>Увеличение остатков средств бюджетов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rPr/>
            </w:pPr>
            <w:r>
              <w:rPr/>
              <w:t>01 05 00 00 00 0000 500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4931,6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1608,3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1628,0</w:t>
            </w:r>
          </w:p>
        </w:tc>
      </w:tr>
      <w:tr>
        <w:trPr>
          <w:trHeight w:val="864" w:hRule="atLeast"/>
        </w:trPr>
        <w:tc>
          <w:tcPr>
            <w:tcW w:w="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Увеличение прочих остатков средств бюджетов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01 05 02 00 00 0000 500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4931,6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1608,3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1628,0</w:t>
            </w:r>
          </w:p>
        </w:tc>
      </w:tr>
      <w:tr>
        <w:trPr/>
        <w:tc>
          <w:tcPr>
            <w:tcW w:w="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Увеличение прочих остатков денежных средств бюджетов   сельских поселений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01 05 02 01 10 0000 510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4931,6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1608,3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1628,0</w:t>
            </w:r>
          </w:p>
        </w:tc>
      </w:tr>
      <w:tr>
        <w:trPr/>
        <w:tc>
          <w:tcPr>
            <w:tcW w:w="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остатков средств бюджетов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01 05 00 00 00 0000 600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4931,6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1608,3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1628,0</w:t>
            </w:r>
          </w:p>
        </w:tc>
      </w:tr>
      <w:tr>
        <w:trPr/>
        <w:tc>
          <w:tcPr>
            <w:tcW w:w="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прочих остатков средств бюджетов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01 05 02 00 00 0000 600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4931,6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1608,3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1628,0</w:t>
            </w:r>
          </w:p>
        </w:tc>
      </w:tr>
      <w:tr>
        <w:trPr/>
        <w:tc>
          <w:tcPr>
            <w:tcW w:w="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Уменьшение прочих остатков денежных средств бюджетов сельских поселений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01 05 02 01 10 0000 610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4931,6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1608,3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1628,0</w:t>
            </w:r>
          </w:p>
        </w:tc>
      </w:tr>
    </w:tbl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                      </w:t>
      </w:r>
    </w:p>
    <w:p>
      <w:pPr>
        <w:pStyle w:val="Normal"/>
        <w:jc w:val="right"/>
        <w:rPr>
          <w:b/>
          <w:b/>
        </w:rPr>
      </w:pPr>
      <w:r>
        <w:rPr>
          <w:b/>
        </w:rPr>
        <w:t>Приложение 2</w:t>
      </w:r>
    </w:p>
    <w:p>
      <w:pPr>
        <w:pStyle w:val="Normal"/>
        <w:ind w:left="1560" w:hanging="1560"/>
        <w:jc w:val="right"/>
        <w:rPr>
          <w:b/>
          <w:b/>
        </w:rPr>
      </w:pPr>
      <w:r>
        <w:rPr>
          <w:b/>
        </w:rPr>
        <w:t xml:space="preserve">  </w:t>
      </w:r>
      <w:r>
        <w:rPr>
          <w:b/>
        </w:rPr>
        <w:t>к Решению Совета народных депутатов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b/>
        </w:rPr>
        <w:t>Морозовского сельского поселения</w:t>
      </w:r>
    </w:p>
    <w:p>
      <w:pPr>
        <w:pStyle w:val="Normal"/>
        <w:jc w:val="right"/>
        <w:rPr/>
      </w:pPr>
      <w:r>
        <w:rPr>
          <w:b/>
        </w:rPr>
        <w:t xml:space="preserve">                                                                                    </w:t>
      </w:r>
      <w:r>
        <w:rPr>
          <w:b/>
        </w:rPr>
        <w:t>Эртильского муниципального района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Воронежской области «О бюджете  </w:t>
      </w:r>
    </w:p>
    <w:p>
      <w:pPr>
        <w:pStyle w:val="Normal"/>
        <w:jc w:val="right"/>
        <w:rPr/>
      </w:pPr>
      <w:r>
        <w:rPr>
          <w:b/>
        </w:rPr>
        <w:t xml:space="preserve">сельского поселения на  2020 год </w:t>
      </w:r>
    </w:p>
    <w:p>
      <w:pPr>
        <w:pStyle w:val="Normal"/>
        <w:jc w:val="right"/>
        <w:rPr/>
      </w:pPr>
      <w:r>
        <w:rPr>
          <w:b/>
        </w:rPr>
        <w:t>и на плановый период 2021 и 2022 годов»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Поступление доходов бюджета Морозовского сельского поселения по кодам видов доходов, подвидов доходов на 2020 год и на плановый период 2021 и 2022 годов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tbl>
      <w:tblPr>
        <w:tblW w:w="10435" w:type="dxa"/>
        <w:jc w:val="left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4110"/>
        <w:gridCol w:w="993"/>
        <w:gridCol w:w="1134"/>
        <w:gridCol w:w="1144"/>
      </w:tblGrid>
      <w:tr>
        <w:trPr>
          <w:trHeight w:val="1086" w:hRule="atLeast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78"/>
              <w:ind w:right="418" w:hanging="0"/>
              <w:jc w:val="center"/>
              <w:rPr>
                <w:b/>
                <w:b/>
              </w:rPr>
            </w:pPr>
            <w:r>
              <w:rPr>
                <w:b/>
              </w:rPr>
              <w:t>Код показателя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показателя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Сумма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(тыс.рублей)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68" w:hRule="atLeast"/>
        </w:trPr>
        <w:tc>
          <w:tcPr>
            <w:tcW w:w="30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2021г.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2022г.</w:t>
            </w:r>
          </w:p>
        </w:tc>
      </w:tr>
      <w:tr>
        <w:trPr>
          <w:trHeight w:val="25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4931,6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1608,3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1628,0</w:t>
            </w:r>
          </w:p>
        </w:tc>
      </w:tr>
      <w:tr>
        <w:trPr>
          <w:trHeight w:val="398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000 1 00 00000 00 0000 110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984,0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986,0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000 1 01 02000 01 0000 110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34,0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000 1 01 02010 01 0000 110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34,0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000 1 05 03000 01 0000 110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000 1 05 03010 01 0000 110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000 1 06 00000 00 0000 000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949,0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949,0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000 1 06 01000 00 0000 110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-108" w:hanging="0"/>
              <w:rPr>
                <w:spacing w:val="-8"/>
              </w:rPr>
            </w:pPr>
            <w:r>
              <w:rPr>
                <w:spacing w:val="-8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000 1 06 01030 10 0000 110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72" w:hanging="0"/>
              <w:rPr>
                <w:spacing w:val="-8"/>
              </w:rPr>
            </w:pPr>
            <w:r>
              <w:rPr>
                <w:spacing w:val="-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000 1 06 06000 00 0000 110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1690" w:hanging="0"/>
              <w:rPr>
                <w:spacing w:val="-8"/>
              </w:rPr>
            </w:pPr>
            <w:r>
              <w:rPr>
                <w:spacing w:val="-8"/>
              </w:rPr>
              <w:t>Земельный 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940,0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940,0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940,0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000 1 06 06033 10 0000 110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right="72" w:hanging="0"/>
              <w:rPr/>
            </w:pPr>
            <w:r>
              <w:rPr/>
              <w:t>Земельный налог, взимаемый с организаций, обладающим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461,0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461,0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000  1 06 06043 10 0000 110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479,0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479,0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b/>
              </w:rPr>
              <w:t>000 1 08 00000 00 0000 110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trike/>
              </w:rPr>
            </w:pPr>
            <w:r>
              <w:rPr>
                <w:b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trike/>
              </w:rPr>
            </w:pPr>
            <w:r>
              <w:rPr>
                <w:b/>
                <w:strike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000 1 08 04020 01 0000 110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000 2 00 00000 00 0000 000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3949,6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624,3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642,0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000 2 02 00000 00 0000 000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3949,6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624,3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642,0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000 2 02 15000 00 0000 150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543,0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558,0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000 2 02 15001 00 0000 150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543,0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558,0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000 2 02 15001 10 0000 150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Дотации бюджетам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549,0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543,0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558,0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000 2 02 35000 00 0000 150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81,3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84,0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000 2 02 35118 00 0000 150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81,3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84,0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000 2 02 35118 10 0000 150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81,3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84,0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000 2 02 20216 10 0000 150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Субсидии бюджетам сельских поселений на ремонт дорог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000 2 02 40014 10 0000 150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000 2 02 45160 00 0000 150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Межбюджетные трансферты, передаваемые бюджетам поселений, для компенсации дополнительных расходов, возникших в результате решений, принятых органами власти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000 2 02 45160 10 0000 150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Иные межбюджетные трансферты на обустройство территорий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000 2 02 49999 00 0000 150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Прочие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467" w:hRule="atLeast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000 2 02 49999 10 0000 150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Прочие межбюджетные трансферты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1369,7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</w:tbl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/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</w:rPr>
        <w:t>Приложение 6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>к Решению Совета народных депутатов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</w:t>
      </w:r>
      <w:r>
        <w:rPr>
          <w:b/>
        </w:rPr>
        <w:t>Морозовского сельского поселения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</w:t>
      </w:r>
      <w:r>
        <w:rPr>
          <w:b/>
        </w:rPr>
        <w:t>Эртильского муниципального района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</w:rPr>
        <w:t>Воронежской области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>«О  бюджете сельского поселения на 2020 год</w:t>
      </w:r>
    </w:p>
    <w:p>
      <w:pPr>
        <w:pStyle w:val="Normal"/>
        <w:jc w:val="right"/>
        <w:rPr/>
      </w:pPr>
      <w:r>
        <w:rPr>
          <w:b/>
        </w:rPr>
        <w:t xml:space="preserve">                                                           </w:t>
      </w:r>
      <w:r>
        <w:rPr>
          <w:b/>
        </w:rPr>
        <w:t>и на плановый период 2021 и 2022 годов»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260" w:leader="none"/>
          <w:tab w:val="right" w:pos="9354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260" w:leader="none"/>
          <w:tab w:val="right" w:pos="9354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1140" w:leader="none"/>
          <w:tab w:val="center" w:pos="4677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расходов  бюджета Морозовского сельского поселения на 2020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2021 и 2022 годов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654" w:type="dxa"/>
        <w:jc w:val="left"/>
        <w:tblInd w:w="-725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708"/>
        <w:gridCol w:w="851"/>
        <w:gridCol w:w="709"/>
        <w:gridCol w:w="1842"/>
        <w:gridCol w:w="709"/>
        <w:gridCol w:w="992"/>
        <w:gridCol w:w="993"/>
        <w:gridCol w:w="1003"/>
      </w:tblGrid>
      <w:tr>
        <w:trPr>
          <w:tblHeader w:val="true"/>
          <w:trHeight w:val="135" w:hRule="atLeast"/>
        </w:trPr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3" w:hanging="173"/>
              <w:jc w:val="center"/>
              <w:rPr>
                <w:bCs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265" w:firstLine="142"/>
              <w:jc w:val="center"/>
              <w:rPr>
                <w:bCs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ВР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Сумма (тыс.руб.)</w:t>
            </w:r>
          </w:p>
        </w:tc>
      </w:tr>
      <w:tr>
        <w:trPr>
          <w:tblHeader w:val="true"/>
          <w:trHeight w:val="135" w:hRule="atLeast"/>
        </w:trPr>
        <w:tc>
          <w:tcPr>
            <w:tcW w:w="2847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73" w:hanging="17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265" w:firstLine="142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2021г.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2022г.</w:t>
            </w:r>
          </w:p>
        </w:tc>
      </w:tr>
      <w:tr>
        <w:trPr>
          <w:tblHeader w:val="true"/>
          <w:trHeight w:val="135" w:hRule="atLeast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3" w:hanging="17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265" w:firstLine="14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>
        <w:trPr>
          <w:trHeight w:val="447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4931,6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1569,3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1550,0</w:t>
            </w:r>
          </w:p>
        </w:tc>
      </w:tr>
      <w:tr>
        <w:trPr>
          <w:trHeight w:val="372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4931,6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1569,3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1550,0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2383,2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1488,0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1466,0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605,0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628,0</w:t>
            </w:r>
          </w:p>
        </w:tc>
      </w:tr>
      <w:tr>
        <w:trPr>
          <w:trHeight w:val="40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605,0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628,0</w:t>
            </w:r>
          </w:p>
        </w:tc>
      </w:tr>
      <w:tr>
        <w:trPr>
          <w:trHeight w:val="40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605,0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628,0</w:t>
            </w:r>
          </w:p>
        </w:tc>
      </w:tr>
      <w:tr>
        <w:trPr>
          <w:trHeight w:val="40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605,0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628,0</w:t>
            </w:r>
          </w:p>
        </w:tc>
      </w:tr>
      <w:tr>
        <w:trPr>
          <w:trHeight w:val="40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главы поселения </w:t>
            </w:r>
            <w:r>
              <w:rP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01 4 01 92020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585,0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605,0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628,0</w:t>
            </w:r>
          </w:p>
        </w:tc>
      </w:tr>
      <w:tr>
        <w:trPr>
          <w:trHeight w:val="40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1224,0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883,0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>838,0</w:t>
            </w:r>
          </w:p>
        </w:tc>
      </w:tr>
      <w:tr>
        <w:trPr>
          <w:trHeight w:val="40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1224,0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883,0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838,0</w:t>
            </w:r>
          </w:p>
        </w:tc>
      </w:tr>
      <w:tr>
        <w:trPr>
          <w:trHeight w:val="40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1224,0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883,0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838,0</w:t>
            </w:r>
          </w:p>
        </w:tc>
      </w:tr>
      <w:tr>
        <w:trPr>
          <w:trHeight w:val="40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1224,0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883,0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838,0</w:t>
            </w:r>
          </w:p>
        </w:tc>
      </w:tr>
      <w:tr>
        <w:trPr>
          <w:trHeight w:val="40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>
              <w:rP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863,0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854,0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838,0</w:t>
            </w:r>
          </w:p>
        </w:tc>
      </w:tr>
      <w:tr>
        <w:trPr>
          <w:trHeight w:val="1076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01 4 01 92010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361,0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29,0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03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303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03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03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01 4 </w:t>
            </w:r>
            <w:r>
              <w:rPr>
                <w:lang w:val="en-US"/>
              </w:rPr>
              <w:t>W</w:t>
            </w:r>
            <w:r>
              <w:rPr/>
              <w:t>9 00000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03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Выполнение других расходных обязательств (</w:t>
            </w:r>
            <w:r>
              <w:rPr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01 4 </w:t>
            </w:r>
            <w:r>
              <w:rPr>
                <w:lang w:val="en-US"/>
              </w:rPr>
              <w:t>W</w:t>
            </w:r>
            <w:r>
              <w:rPr/>
              <w:t>9 90200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49,2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443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525,0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1076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573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076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433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Поощрение поселений Эртильского муниципального района по результатам оценки эффективности их деятельности (</w:t>
            </w:r>
            <w:r>
              <w:rPr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01 4 01 88510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076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Выполнение других расходных обязательств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01 4 01 90200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730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Выполнение других расходных обязательств </w:t>
            </w:r>
          </w:p>
          <w:p>
            <w:pPr>
              <w:pStyle w:val="Normal"/>
              <w:rPr>
                <w:color w:val="000000"/>
              </w:rPr>
            </w:pPr>
            <w:r>
              <w:rPr/>
              <w:t>(Иные бюджетные ассигнования)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01 4 01 90200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76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81,3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84,0</w:t>
            </w:r>
          </w:p>
        </w:tc>
      </w:tr>
      <w:tr>
        <w:trPr>
          <w:trHeight w:val="610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81,3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84,0</w:t>
            </w:r>
          </w:p>
        </w:tc>
      </w:tr>
      <w:tr>
        <w:trPr>
          <w:trHeight w:val="610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81,3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84,0</w:t>
            </w:r>
          </w:p>
        </w:tc>
      </w:tr>
      <w:tr>
        <w:trPr>
          <w:trHeight w:val="610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81,3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84,0</w:t>
            </w:r>
          </w:p>
        </w:tc>
      </w:tr>
      <w:tr>
        <w:trPr>
          <w:trHeight w:val="610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01 4 05 00000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81,3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84,0</w:t>
            </w:r>
          </w:p>
        </w:tc>
      </w:tr>
      <w:tr>
        <w:trPr>
          <w:trHeight w:val="610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</w:t>
            </w:r>
            <w:r>
              <w:rP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01 4 05 51180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79,9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76,4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79,1</w:t>
            </w:r>
          </w:p>
        </w:tc>
      </w:tr>
      <w:tr>
        <w:trPr>
          <w:trHeight w:val="1073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(Заку</w:t>
            </w:r>
            <w:r>
              <w:rPr/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01 4 05 51180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4,9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4,9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 «Муниципальное управление и гражданское общество»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01 4 00 00000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01 4 03 00000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Мероприятия в сфере защиты населения от чрезвычайных ситуаций и пожаров  (Заку</w:t>
            </w:r>
            <w:r>
              <w:rPr/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14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01 4 03 93030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1791,3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 «Развитие жилищно-коммунального хозяйства»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захоронения)»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оплачиваемых общественных работ (Закупка товаров, работ и услуг для обеспечения государственных (муниципальных) нужд) (Областной бюджет)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01 2 05 78430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01 2 05 </w:t>
            </w:r>
            <w:r>
              <w:rPr>
                <w:lang w:val="en-US"/>
              </w:rPr>
              <w:t>S</w:t>
            </w:r>
            <w:r>
              <w:rPr/>
              <w:t>8430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1775,0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1775,0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Подпрограмма  «Развитие жилищно-коммунального хозяйства»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1775,0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содержанию автомобильных дорог общего пользования и инженерных сооружений в границах поселения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01 2 02 91290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748,0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01 2 06 0000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1027,0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и ремонт автомобильных дорог общего пользования местного значения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01 2 06 </w:t>
            </w:r>
            <w:r>
              <w:rPr>
                <w:lang w:val="en-US"/>
              </w:rPr>
              <w:t>S</w:t>
            </w:r>
            <w:r>
              <w:rPr/>
              <w:t xml:space="preserve">8850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1027,0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425,1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425,1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425,1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425,1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Основное мероприятие «Организация 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захоронения)»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425,1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Поощрение поселений Воронежской области по результатам оценки эффективности развития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01 2 05 78510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уличного освещения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 xml:space="preserve">01 2 05 </w:t>
            </w:r>
            <w:r>
              <w:rPr>
                <w:lang w:val="en-US"/>
              </w:rPr>
              <w:t>S</w:t>
            </w:r>
            <w:r>
              <w:rPr/>
              <w:t>8670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87,4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обустройству территории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01 2 05 88070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сельского поселения на содержание уличного освещения  (</w:t>
            </w:r>
            <w:r>
              <w:rPr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01 2 05 93010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96,4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Прочие мероприятия по благоустройству</w:t>
            </w:r>
            <w:r>
              <w:rPr/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01 2 05 93020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4,7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организацию содержания мест захоронения </w:t>
            </w:r>
            <w:r>
              <w:rPr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01 2 05 93050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113,0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113,0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113,0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«Создание условий для развития культуры и библиотечного обслуживания населения»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113,0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жителей Морозовского сельского поселения услугами организаций культуры»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113,0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01 3 01 00590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01 2 06 94990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110,0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</w:t>
            </w:r>
          </w:p>
        </w:tc>
      </w:tr>
      <w:tr>
        <w:trPr>
          <w:trHeight w:val="26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2847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Доплаты к пенсиям муниципальным служащим (Социальные выплаты населению)</w:t>
            </w:r>
          </w:p>
        </w:tc>
        <w:tc>
          <w:tcPr>
            <w:tcW w:w="708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9</w:t>
            </w:r>
            <w:r>
              <w:rPr/>
              <w:t>14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01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0</w:t>
            </w:r>
            <w:r>
              <w:rPr/>
              <w:t>1</w:t>
            </w:r>
            <w:r>
              <w:rPr>
                <w:lang w:val="en-US"/>
              </w:rPr>
              <w:t xml:space="preserve"> </w:t>
            </w:r>
            <w:r>
              <w:rPr/>
              <w:t>4</w:t>
            </w:r>
            <w:r>
              <w:rPr>
                <w:lang w:val="en-US"/>
              </w:rPr>
              <w:t xml:space="preserve"> </w:t>
            </w:r>
            <w:r>
              <w:rPr/>
              <w:t>02 9</w:t>
            </w:r>
            <w:r>
              <w:rPr>
                <w:lang w:val="en-US"/>
              </w:rPr>
              <w:t>0</w:t>
            </w:r>
            <w:r>
              <w:rPr/>
              <w:t>470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80" w:hRule="atLeast"/>
        </w:trPr>
        <w:tc>
          <w:tcPr>
            <w:tcW w:w="284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/>
      </w:pPr>
      <w:r>
        <w:rPr>
          <w:b/>
          <w:sz w:val="28"/>
          <w:szCs w:val="28"/>
        </w:rPr>
        <w:t xml:space="preserve"> </w:t>
      </w:r>
      <w:r>
        <w:rPr>
          <w:b/>
        </w:rPr>
        <w:t>Приложение 7</w:t>
      </w:r>
    </w:p>
    <w:p>
      <w:pPr>
        <w:pStyle w:val="Normal"/>
        <w:jc w:val="right"/>
        <w:rPr>
          <w:b/>
          <w:b/>
        </w:rPr>
      </w:pPr>
      <w:r>
        <w:rPr>
          <w:b/>
        </w:rPr>
        <w:t>к Решению Совета народных депутатов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</w:t>
      </w:r>
      <w:r>
        <w:rPr>
          <w:b/>
        </w:rPr>
        <w:t>Морозовского сельского поселения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</w:t>
      </w:r>
      <w:r>
        <w:rPr>
          <w:b/>
        </w:rPr>
        <w:t>Эртильского муниципального района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</w:rPr>
        <w:t>Воронежской области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</w:t>
      </w:r>
      <w:r>
        <w:rPr>
          <w:b/>
        </w:rPr>
        <w:t>«О  бюджете сельского поселения на 2020 год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</w:t>
      </w:r>
      <w:r>
        <w:rPr>
          <w:b/>
        </w:rPr>
        <w:t>и на плановый период 2021 и 2022 годов»</w:t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1260" w:leader="none"/>
          <w:tab w:val="right" w:pos="9354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(Муниципальной программы Морозовского сельского поселения Эртильского муниципального района Воронежской области «Муниципальное управление и гражданское общество»), группам видов расходов, классификации расходов бюджета Морозовского сельского поселения на 2020 год и на плановый период 2021 и 2022 годов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500" w:type="dxa"/>
        <w:jc w:val="left"/>
        <w:tblInd w:w="-856" w:type="dxa"/>
        <w:tblBorders>
          <w:top w:val="single" w:sz="4" w:space="0" w:color="000000"/>
          <w:left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709"/>
        <w:gridCol w:w="851"/>
        <w:gridCol w:w="1984"/>
        <w:gridCol w:w="851"/>
        <w:gridCol w:w="992"/>
        <w:gridCol w:w="992"/>
        <w:gridCol w:w="1002"/>
      </w:tblGrid>
      <w:tr>
        <w:trPr>
          <w:tblHeader w:val="true"/>
          <w:trHeight w:val="135" w:hRule="atLeast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3" w:hanging="173"/>
              <w:jc w:val="center"/>
              <w:rPr>
                <w:bCs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265" w:firstLine="142"/>
              <w:jc w:val="center"/>
              <w:rPr>
                <w:bCs/>
              </w:rPr>
            </w:pPr>
            <w:r>
              <w:rPr>
                <w:b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</w:rPr>
              <w:t>ВР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Сумма (тыс.рублей)</w:t>
            </w:r>
          </w:p>
        </w:tc>
      </w:tr>
      <w:tr>
        <w:trPr>
          <w:tblHeader w:val="true"/>
          <w:trHeight w:val="135" w:hRule="atLeast"/>
        </w:trPr>
        <w:tc>
          <w:tcPr>
            <w:tcW w:w="311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73" w:hanging="17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265" w:firstLine="142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2021г.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2022г.</w:t>
            </w:r>
          </w:p>
        </w:tc>
      </w:tr>
      <w:tr>
        <w:trPr>
          <w:tblHeader w:val="true"/>
          <w:trHeight w:val="135" w:hRule="atLeas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73" w:hanging="173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265" w:firstLine="142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>
        <w:trPr>
          <w:trHeight w:val="447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4931,6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1569,3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1550,0</w:t>
            </w:r>
          </w:p>
        </w:tc>
      </w:tr>
      <w:tr>
        <w:trPr>
          <w:trHeight w:val="372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Администрация Морозовского сельского поселения Эртильского муниципального района Воронежской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4931,6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1569,3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1550,0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2383,2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1488,0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1466,0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585,0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605,0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628,0</w:t>
            </w:r>
          </w:p>
        </w:tc>
      </w:tr>
      <w:tr>
        <w:trPr>
          <w:trHeight w:val="40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605,0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628,0</w:t>
            </w:r>
          </w:p>
        </w:tc>
      </w:tr>
      <w:tr>
        <w:trPr>
          <w:trHeight w:val="40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605,0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628,0</w:t>
            </w:r>
          </w:p>
        </w:tc>
      </w:tr>
      <w:tr>
        <w:trPr>
          <w:trHeight w:val="558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585,0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605,0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628,0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главы поселения </w:t>
            </w:r>
            <w:r>
              <w:rP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01 4 01 92020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585,0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605,0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628,0</w:t>
            </w:r>
          </w:p>
        </w:tc>
      </w:tr>
      <w:tr>
        <w:trPr>
          <w:trHeight w:val="40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1224,0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883,0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838,0</w:t>
            </w:r>
          </w:p>
        </w:tc>
      </w:tr>
      <w:tr>
        <w:trPr>
          <w:trHeight w:val="40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1224,0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883,0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838,0</w:t>
            </w:r>
          </w:p>
        </w:tc>
      </w:tr>
      <w:tr>
        <w:trPr>
          <w:trHeight w:val="40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1224,0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883,0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838,0</w:t>
            </w:r>
          </w:p>
        </w:tc>
      </w:tr>
      <w:tr>
        <w:trPr>
          <w:trHeight w:val="40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1224,0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883,0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838,0</w:t>
            </w:r>
          </w:p>
        </w:tc>
      </w:tr>
      <w:tr>
        <w:trPr>
          <w:trHeight w:val="40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>
              <w:rP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863,0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854,0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838,0</w:t>
            </w:r>
          </w:p>
        </w:tc>
      </w:tr>
      <w:tr>
        <w:trPr>
          <w:trHeight w:val="1076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01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01 4 01 92010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361,0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29,0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44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303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03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03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01 4 </w:t>
            </w:r>
            <w:r>
              <w:rPr>
                <w:lang w:val="en-US"/>
              </w:rPr>
              <w:t>W</w:t>
            </w:r>
            <w:r>
              <w:rPr/>
              <w:t>9 00000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03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Выполнение других расходных обязательств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01 4 </w:t>
            </w:r>
            <w:r>
              <w:rPr>
                <w:lang w:val="en-US"/>
              </w:rPr>
              <w:t>W</w:t>
            </w:r>
            <w:r>
              <w:rPr/>
              <w:t>9 90200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443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525,0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1076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416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525,0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076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«Финансовое обеспечение деятельности администрации Морозовского сельского поселения 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92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Поощрение поселений Эртильского муниципального района по результатам оценки эффективности их деятельности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01 4 01 88510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076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Выполнение других расходных обязательств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01 4 01 90200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730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Выполнение других расходных обязательств </w:t>
            </w:r>
          </w:p>
          <w:p>
            <w:pPr>
              <w:pStyle w:val="Normal"/>
              <w:rPr>
                <w:color w:val="000000"/>
              </w:rPr>
            </w:pPr>
            <w:r>
              <w:rPr/>
              <w:t>(Иные бюджетные ассигнования)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01 4 01 90200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418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81,3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84,0</w:t>
            </w:r>
          </w:p>
        </w:tc>
      </w:tr>
      <w:tr>
        <w:trPr>
          <w:trHeight w:val="610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81,3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84,0</w:t>
            </w:r>
          </w:p>
        </w:tc>
      </w:tr>
      <w:tr>
        <w:trPr>
          <w:trHeight w:val="610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81,3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84,0</w:t>
            </w:r>
          </w:p>
        </w:tc>
      </w:tr>
      <w:tr>
        <w:trPr>
          <w:trHeight w:val="610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81,3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84,0</w:t>
            </w:r>
          </w:p>
        </w:tc>
      </w:tr>
      <w:tr>
        <w:trPr>
          <w:trHeight w:val="610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01 4 05 00000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81,3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84,0</w:t>
            </w:r>
          </w:p>
        </w:tc>
      </w:tr>
      <w:tr>
        <w:trPr>
          <w:trHeight w:val="610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</w:t>
            </w:r>
            <w:r>
              <w:rPr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01 4 05 51180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79,9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76,4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79,1</w:t>
            </w:r>
          </w:p>
        </w:tc>
      </w:tr>
      <w:tr>
        <w:trPr>
          <w:trHeight w:val="1073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 где отсутствуют военные комиссариаты (Заку</w:t>
            </w:r>
            <w:r>
              <w:rPr/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01 4 05 51180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4,9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4,9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Основное мероприятие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01 4 03 00000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Мероприятия в сфере защиты населения от чрезвычайных ситуаций и пожаров  (Заку</w:t>
            </w:r>
            <w:r>
              <w:rPr/>
              <w:t>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01 4 03 93030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1791,3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 «Развитие жилищно-коммунального хозяйства»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благоустройства территории поселения (включая освещение улиц, озеленение территории, установку указателей с наименованием улиц и номерами домов, содержание мест захоронения)»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01 2 05 00000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оплачиваемых общественных работ (Закупка товаров, работ и услуг для обеспечения государственных (муниципальных) нужд) (Областной бюджет)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01 2 05 78430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14,3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01 2 05 </w:t>
            </w:r>
            <w:r>
              <w:rPr>
                <w:lang w:val="en-US"/>
              </w:rPr>
              <w:t>S</w:t>
            </w:r>
            <w:r>
              <w:rPr/>
              <w:t>8430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1775,0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1775,0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Подпрограмма  «Развитие жилищно-коммунального хозяйства»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1775,0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«Контроль за сохранностью автомобильных дорог местного значения в границах населенных пунктов»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содержанию автомобильных дорог общего пользования и инженерных сооружений в границах поселения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01 2 02 91290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01 2 06 00000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1027,0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75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и ремонт автомобильных дорог общего пользования местного значения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01 2 06 </w:t>
            </w:r>
            <w:r>
              <w:rPr>
                <w:lang w:val="en-US"/>
              </w:rPr>
              <w:t>S</w:t>
            </w:r>
            <w:r>
              <w:rPr/>
              <w:t>8850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1027,0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425,1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425,1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425,1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425,1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Основное мероприятие «Организация  благоустройства территории поселения (включая освещение улиц, озеленение территории, установку указателей с наименованием улиц  и номерами домов, содержание мест захоронения)»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01 2 05 00000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425,1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Поощрение поселений Воронежской области по результатам оценки эффективности развития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01 2 05 78510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уличного освещения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 xml:space="preserve">01 2 05 </w:t>
            </w:r>
            <w:r>
              <w:rPr>
                <w:lang w:val="en-US"/>
              </w:rPr>
              <w:t>S</w:t>
            </w:r>
            <w:r>
              <w:rPr/>
              <w:t>8670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87,4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обустройству территории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01 2 05 88070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Расходы бюджета сельского поселения на содержание уличного освещения  (</w:t>
            </w:r>
            <w:r>
              <w:rPr/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01 2 05 93010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96,4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Прочие мероприятия по благоустройству</w:t>
            </w:r>
            <w:r>
              <w:rPr/>
              <w:t xml:space="preserve">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01 2 05 93020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4,7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организацию содержания мест захоронения </w:t>
            </w:r>
            <w:r>
              <w:rPr/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01 2 05 93050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16,6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113,0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113,0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113,0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«Создание условий для развития культуры и библиотечного обслуживания населения»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113,0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жителей Морозовского сельского поселения услугами организаций культуры»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01 3 01 00000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113,0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01 3 01 00590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34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01 2 06 94990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26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Морозовского сельского поселения Эртильского муниципального района  Воронежской области «Муниципальное управление и гражданское общество»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01 0 00 00000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01 4 00 00000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69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01 4 02 00000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311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Доплаты к пенсиям муниципальным служащим (Социальные выплаты населению)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en-US"/>
              </w:rPr>
            </w:pPr>
            <w:r>
              <w:rPr/>
              <w:t>01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0</w:t>
            </w:r>
            <w:r>
              <w:rPr/>
              <w:t>1</w:t>
            </w:r>
            <w:r>
              <w:rPr>
                <w:lang w:val="en-US"/>
              </w:rPr>
              <w:t xml:space="preserve"> </w:t>
            </w:r>
            <w:r>
              <w:rPr/>
              <w:t>4</w:t>
            </w:r>
            <w:r>
              <w:rPr>
                <w:lang w:val="en-US"/>
              </w:rPr>
              <w:t xml:space="preserve"> </w:t>
            </w:r>
            <w:r>
              <w:rPr/>
              <w:t>02 9</w:t>
            </w:r>
            <w:r>
              <w:rPr>
                <w:lang w:val="en-US"/>
              </w:rPr>
              <w:t>0</w:t>
            </w:r>
            <w:r>
              <w:rPr/>
              <w:t>470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/>
              <w:t>3</w:t>
            </w:r>
            <w:r>
              <w:rPr>
                <w:lang w:val="en-US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2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80" w:hRule="atLeast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</w:t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</w:t>
      </w:r>
      <w:r>
        <w:rPr>
          <w:b/>
        </w:rPr>
        <w:t>Приложение  8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   </w:t>
      </w:r>
      <w:r>
        <w:rPr>
          <w:b/>
        </w:rPr>
        <w:t>к Решению Совета народных  депутатов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   </w:t>
      </w:r>
      <w:r>
        <w:rPr>
          <w:b/>
        </w:rPr>
        <w:t>Морозовского  сельского  поселения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    </w:t>
      </w:r>
      <w:r>
        <w:rPr>
          <w:b/>
        </w:rPr>
        <w:t>Эртильского муниципального  района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    </w:t>
      </w:r>
      <w:r>
        <w:rPr>
          <w:b/>
        </w:rPr>
        <w:t xml:space="preserve">Воронежской области  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    </w:t>
      </w:r>
      <w:r>
        <w:rPr>
          <w:b/>
        </w:rPr>
        <w:t xml:space="preserve">«О бюджете сельского поселения на 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                                                      </w:t>
      </w:r>
      <w:r>
        <w:rPr>
          <w:b/>
        </w:rPr>
        <w:t>2020 год и на плановый период</w:t>
      </w:r>
    </w:p>
    <w:p>
      <w:pPr>
        <w:pStyle w:val="Normal"/>
        <w:spacing w:lineRule="auto" w:line="480"/>
        <w:jc w:val="right"/>
        <w:rPr>
          <w:sz w:val="28"/>
          <w:szCs w:val="28"/>
        </w:rPr>
      </w:pPr>
      <w:r>
        <w:rPr>
          <w:b/>
        </w:rPr>
        <w:t xml:space="preserve">                                                                  </w:t>
      </w:r>
      <w:r>
        <w:rPr>
          <w:b/>
        </w:rPr>
        <w:t>2021 и 2022 годов»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 (Муниципальной программы Морозовского сельского поселения Эртильского муниципального района Воронежской области «Муниципальное управление и гражданское общество»), группам видов расходов, разделам, подразделам, классификации расходов бюджета Морозовского сельского поселения на 2020 год и на плановый период 2021 и 2022 годов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</w:t>
      </w:r>
    </w:p>
    <w:tbl>
      <w:tblPr>
        <w:tblW w:w="10926" w:type="dxa"/>
        <w:jc w:val="lef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8"/>
        <w:gridCol w:w="1842"/>
        <w:gridCol w:w="851"/>
        <w:gridCol w:w="850"/>
        <w:gridCol w:w="709"/>
        <w:gridCol w:w="992"/>
        <w:gridCol w:w="993"/>
        <w:gridCol w:w="1002"/>
      </w:tblGrid>
      <w:tr>
        <w:trPr>
          <w:trHeight w:val="957" w:hRule="atLeast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-360" w:right="-360" w:firstLine="3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ind w:left="-360" w:right="-360" w:firstLine="360"/>
              <w:rPr>
                <w:b/>
                <w:b/>
              </w:rPr>
            </w:pPr>
            <w:r>
              <w:rPr>
                <w:b/>
              </w:rPr>
              <w:t xml:space="preserve">  №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  <w:lang w:val="en-US"/>
              </w:rPr>
            </w:pPr>
            <w:r>
              <w:rPr>
                <w:b/>
              </w:rPr>
              <w:t>Сумма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(тыс. руб.)</w:t>
            </w:r>
          </w:p>
        </w:tc>
      </w:tr>
      <w:tr>
        <w:trPr>
          <w:trHeight w:val="70" w:hRule="atLeast"/>
        </w:trPr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2020г.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2021г.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2022г.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/>
              </w:rPr>
              <w:t>4931,6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1569,3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1550,0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Муниципальная программа Морозовского сельского поселения Эртильского муниципального района Воронежской области «Муниципальное управление и гражданское общество»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4931,6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1569,3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1550,0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«Развитие жилищно-коммунального хозяйства»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2216,4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«Контроль за сохранностью автомобильных дорог местного значения в границах населенных пунктов Морозовского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01 2 02 00000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содержанию автомобильных дорог общего пользования и инженерных сооружений в границах поселения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01 2 02 91290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tLeast" w:line="10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«Организация  благоустройства территории поселения (включая освещение улиц, озеленение территории, установку указателей с наименованием улиц  и номерами домов, содержание мест захоронения»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01 2 05 00000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441,4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snapToGrid w:val="false"/>
              <w:spacing w:lineRule="atLeast" w:line="100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 xml:space="preserve">Расходы на организацию проведения оплачиваемых общественных работ </w:t>
            </w:r>
            <w:r>
              <w:rPr/>
              <w:t>(Закупка товаров, работ и услуг для обеспечения государственных и муниципальных нужд) (Областной бюджет)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01 2 05 78430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организацию проведения оплачиваемых общественных работ </w:t>
            </w:r>
            <w:r>
              <w:rPr/>
              <w:t>(Закупка товаров, работ и услуг для обеспечения государственных и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01 2 05 </w:t>
            </w:r>
            <w:r>
              <w:rPr>
                <w:lang w:val="en-US"/>
              </w:rPr>
              <w:t>S</w:t>
            </w:r>
            <w:r>
              <w:rPr/>
              <w:t>8430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329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Поощрение поселений Воронежской области по результатам оценки эффективности развития </w:t>
            </w:r>
            <w:r>
              <w:rPr/>
              <w:t>(Закупка товаров, работ и услуг для обеспечения государственных и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01 2 05 78510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уличного освещения </w:t>
            </w:r>
            <w:r>
              <w:rPr/>
              <w:t>(Закупка товаров, работ и услуг для обеспечения государственных и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01 2 05 </w:t>
            </w:r>
            <w:r>
              <w:rPr>
                <w:lang w:val="en-US"/>
              </w:rPr>
              <w:t>S</w:t>
            </w:r>
            <w:r>
              <w:rPr/>
              <w:t>8670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Мероприятия по обустройству территории поселения (Закупка товаров, работ и услуг для обеспечения государственных и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01 2 05 88070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>
          <w:trHeight w:val="1240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Расходы бюджета сельского поселения на содержание уличного освещения (Закупка товаров, работ и услуг для обеспечения государственных и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01 2</w:t>
            </w:r>
            <w:r>
              <w:rPr>
                <w:lang w:val="en-US"/>
              </w:rPr>
              <w:t xml:space="preserve"> 05 </w:t>
            </w:r>
            <w:r>
              <w:rPr/>
              <w:t xml:space="preserve"> 9301</w:t>
            </w: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Прочие мероприятия по благоустройству</w:t>
            </w:r>
          </w:p>
          <w:p>
            <w:pPr>
              <w:pStyle w:val="Normal"/>
              <w:rPr>
                <w:color w:val="000000"/>
              </w:rPr>
            </w:pPr>
            <w:r>
              <w:rPr/>
              <w:t xml:space="preserve"> </w:t>
            </w:r>
            <w:r>
              <w:rPr/>
              <w:t>(Закупка товаров, работ и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01 2  05 93020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color w:val="000000"/>
              </w:rPr>
              <w:t>Расходы на организацию содержания мест захоронения (Закупка товаров, работ и услуг для государственных и муниципальных нужд).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01 2  05 93050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«Ремонт и капитальный ремонт автомобильных дорог общего пользования местного значения»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01 2 06 00000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1027,0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и ремонт автомобильных дорог общего пользования местного значения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01 2 06 </w:t>
            </w:r>
            <w:r>
              <w:rPr>
                <w:lang w:val="en-US"/>
              </w:rPr>
              <w:t>S</w:t>
            </w:r>
            <w:r>
              <w:rPr/>
              <w:t>8850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1027,0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«Создание условий для развития культуры и библиотечного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01 3 00  00000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</w:rPr>
              <w:t>Основное мероприятие «Обеспечение жителей  Морозовского сельского поселения услугами организации культуры»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01 3 01 00000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01 3 01 00590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01 2 06 94990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2602,2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1569,3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1550,0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Основное мероприятие «Финансовое обеспечение деятельности администрации  Морозовского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01 4 01 00000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2334,0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1488,0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1466,0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Поощрение поселений Эртильского муниципального района по результатам оценки эффективности их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01 4 01 88510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Выполнение других расходных обязательств 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01 4 01 90200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Выполнение других расходных обязательств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01 4 01 90200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01 4 01 92010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863,0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854,0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838,0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Расходы на обеспечение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01 4 01 92010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29,0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/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01 4 01 92020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585,0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605,0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628,0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01 4 02 00000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Доплата к пенсиям муниципальным служащим (Социальные выплаты населению)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01 4 02 90470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Основное мероприятие  «Участие в предупреждении и ликвидации последствий чрезвычайных ситуаций в границах поселения, обеспечение первичных мер пожарной безопасности»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01 4 03 00000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color w:val="000000"/>
              </w:rPr>
              <w:t xml:space="preserve">Мероприятия в сфере защиты населения от чрезвычайных ситуаций и пожаров </w:t>
            </w:r>
            <w:r>
              <w:rP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01 4 03 93030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4.5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«Содержание работника военно-учетного стола»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01 4 05 00000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81,3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84,0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Осуществление первичного воинского учета на территориях где отсутствуют военные комиссариаты </w:t>
            </w:r>
          </w:p>
          <w:p>
            <w:pPr>
              <w:pStyle w:val="Normal"/>
              <w:rPr>
                <w:color w:val="000000"/>
              </w:rPr>
            </w:pPr>
            <w:r>
              <w:rPr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01 4 05 51180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76,4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79,1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/>
              <w:t>Осуществление первичного воинского учета на территориях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01 4 05 51180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4,9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4.9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Основное мероприятие «Обеспечение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</w:rPr>
              <w:t xml:space="preserve">01 4 </w:t>
            </w:r>
            <w:r>
              <w:rPr>
                <w:b/>
                <w:lang w:val="en-US"/>
              </w:rPr>
              <w:t>W</w:t>
            </w:r>
            <w:r>
              <w:rPr>
                <w:b/>
              </w:rPr>
              <w:t>9 00000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0,0</w:t>
            </w:r>
          </w:p>
        </w:tc>
      </w:tr>
      <w:tr>
        <w:trPr/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Выполнение других расходных обязательств (Закупка товаров, работ и услуг для обеспечения государственных (муниципальных) нужд)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  <w:t xml:space="preserve">01 4 </w:t>
            </w:r>
            <w:r>
              <w:rPr>
                <w:lang w:val="en-US"/>
              </w:rPr>
              <w:t>W</w:t>
            </w:r>
            <w:r>
              <w:rPr/>
              <w:t>9 90200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</w:tbl>
    <w:p>
      <w:pPr>
        <w:pStyle w:val="Normal"/>
        <w:rPr/>
      </w:pPr>
      <w:r>
        <w:rPr/>
        <w:t xml:space="preserve"> </w:t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autoSpaceDE w:val="false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276" w:right="850" w:header="0" w:top="36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1">
    <w:name w:val="Основной текст Знак1"/>
    <w:basedOn w:val="Style14"/>
    <w:qFormat/>
    <w:rPr>
      <w:sz w:val="28"/>
    </w:rPr>
  </w:style>
  <w:style w:type="character" w:styleId="Style16">
    <w:name w:val="Основной текст Знак"/>
    <w:basedOn w:val="Style14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 w:val="28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ConsPlusNormal">
    <w:name w:val="ConsPlusNormal"/>
    <w:qFormat/>
    <w:pPr>
      <w:widowControl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Application>LibreOffice/6.1.5.2$Linux_X86_64 LibreOffice_project/10$Build-2</Application>
  <Pages>87</Pages>
  <Words>5331</Words>
  <Characters>32628</Characters>
  <CharactersWithSpaces>38607</CharactersWithSpaces>
  <Paragraphs>1754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2011-02-07T15:07:00Z</dcterms:created>
  <dc:creator>Customer</dc:creator>
  <dc:description/>
  <cp:keywords/>
  <dc:language>en-US</dc:language>
  <cp:lastModifiedBy>adm</cp:lastModifiedBy>
  <cp:lastPrinted>2020-08-05T13:18:00Z</cp:lastPrinted>
  <dcterms:modified xsi:type="dcterms:W3CDTF">2020-08-10T08:59:00Z</dcterms:modified>
  <cp:revision>358</cp:revision>
  <dc:subject/>
  <dc:title>СОВЕТ  НАРОДНЫХ  ДЕПУТАТОВ</dc:title>
</cp:coreProperties>
</file>