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39" w:rsidRPr="00A12F7E" w:rsidRDefault="008C4439" w:rsidP="008C4439">
      <w:pPr>
        <w:pStyle w:val="ConsPlusNormal"/>
        <w:ind w:firstLine="540"/>
        <w:jc w:val="right"/>
        <w:outlineLvl w:val="0"/>
        <w:rPr>
          <w:sz w:val="28"/>
          <w:szCs w:val="28"/>
          <w:lang w:val="en-US"/>
        </w:rPr>
      </w:pPr>
    </w:p>
    <w:p w:rsidR="008C4439" w:rsidRPr="003B4473" w:rsidRDefault="008C4439" w:rsidP="008C4439">
      <w:pPr>
        <w:pStyle w:val="ConsPlusNormal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>СОВЕТ НАР</w:t>
      </w:r>
      <w:r>
        <w:rPr>
          <w:b/>
          <w:sz w:val="28"/>
          <w:szCs w:val="28"/>
        </w:rPr>
        <w:t>О</w:t>
      </w:r>
      <w:r w:rsidRPr="003B4473">
        <w:rPr>
          <w:b/>
          <w:sz w:val="28"/>
          <w:szCs w:val="28"/>
        </w:rPr>
        <w:t>ДНЫХ ДЕПУТАТОВ</w:t>
      </w:r>
    </w:p>
    <w:p w:rsidR="008C4439" w:rsidRPr="003B4473" w:rsidRDefault="008C4439" w:rsidP="008C4439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МОРОЗОВСКОГО </w:t>
      </w:r>
      <w:r w:rsidRPr="003B4473">
        <w:rPr>
          <w:b/>
          <w:sz w:val="28"/>
          <w:szCs w:val="28"/>
        </w:rPr>
        <w:t xml:space="preserve"> СЕЛЬСКОГО ПОСЕЛЕНИЯ</w:t>
      </w:r>
    </w:p>
    <w:p w:rsidR="008C4439" w:rsidRPr="003B4473" w:rsidRDefault="008C4439" w:rsidP="008C4439">
      <w:pPr>
        <w:pStyle w:val="ConsPlusNormal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>ЭРТИЛЬСКОГО МУНИЦИПАЛЬНОГО РАЙОНА</w:t>
      </w:r>
    </w:p>
    <w:p w:rsidR="008C4439" w:rsidRPr="003B4473" w:rsidRDefault="008C4439" w:rsidP="008C443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</w:t>
      </w:r>
      <w:r w:rsidRPr="003B4473">
        <w:rPr>
          <w:b/>
          <w:sz w:val="28"/>
          <w:szCs w:val="28"/>
        </w:rPr>
        <w:t xml:space="preserve"> ОБЛАСТИ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 xml:space="preserve">Р Е Ш Е Н И Е 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от </w:t>
      </w:r>
      <w:r w:rsidRPr="00A12F7E">
        <w:rPr>
          <w:sz w:val="28"/>
          <w:szCs w:val="28"/>
        </w:rPr>
        <w:t>29.</w:t>
      </w:r>
      <w:r>
        <w:rPr>
          <w:sz w:val="28"/>
          <w:szCs w:val="28"/>
        </w:rPr>
        <w:t>05.2019г.  №34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п.Марьевка</w:t>
      </w:r>
    </w:p>
    <w:p w:rsidR="008C4439" w:rsidRPr="003B4473" w:rsidRDefault="008C4439" w:rsidP="008C4439">
      <w:pPr>
        <w:pStyle w:val="ConsPlusNormal"/>
        <w:ind w:right="5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Контрольно-счетной </w:t>
      </w:r>
      <w:r w:rsidRPr="003B447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Морозовского сельского поселения Эртильского муниципального района Воронежской области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В целях реализации норм Федерального </w:t>
      </w:r>
      <w:r>
        <w:rPr>
          <w:sz w:val="28"/>
          <w:szCs w:val="28"/>
        </w:rPr>
        <w:t>законом от 7 февраля 2011 года № 6-ФЗ 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</w:t>
      </w:r>
      <w:r>
        <w:rPr>
          <w:sz w:val="28"/>
          <w:szCs w:val="28"/>
        </w:rPr>
        <w:t>ий»</w:t>
      </w:r>
      <w:r w:rsidRPr="003B4473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6 октября 2003 года № 131-ФЗ «</w:t>
      </w:r>
      <w:r w:rsidRPr="003B447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статьи 39</w:t>
      </w:r>
      <w:r w:rsidRPr="003B4473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Морозовского сельского поселения</w:t>
      </w:r>
      <w:r w:rsidRPr="003B4473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народных депутатов Морозовского  сельского поселения</w:t>
      </w:r>
    </w:p>
    <w:p w:rsidR="008C4439" w:rsidRPr="003B4473" w:rsidRDefault="008C4439" w:rsidP="008C4439">
      <w:pPr>
        <w:pStyle w:val="ConsPlusNormal"/>
        <w:jc w:val="center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л:</w:t>
      </w:r>
    </w:p>
    <w:p w:rsidR="008C4439" w:rsidRPr="003B4473" w:rsidRDefault="008C4439" w:rsidP="008C4439">
      <w:pPr>
        <w:pStyle w:val="ConsPlusNormal"/>
        <w:jc w:val="center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прилагаемое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Контрольно-счетной </w:t>
      </w:r>
      <w:r w:rsidRPr="003B447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Морозовского  сельского поселения Эртильского муниципального района Воронежской области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Решение от </w:t>
      </w:r>
      <w:r>
        <w:rPr>
          <w:sz w:val="28"/>
          <w:szCs w:val="28"/>
        </w:rPr>
        <w:t>27.12.2005 года №24 «</w:t>
      </w:r>
      <w:r w:rsidRPr="003B4473">
        <w:rPr>
          <w:sz w:val="28"/>
          <w:szCs w:val="28"/>
        </w:rPr>
        <w:t xml:space="preserve">О </w:t>
      </w:r>
      <w:r>
        <w:rPr>
          <w:sz w:val="28"/>
          <w:szCs w:val="28"/>
        </w:rPr>
        <w:t>ревизионной комиссии Совета народных депутатов Морозовского сельского поселения Эртильского муниципального района»</w:t>
      </w:r>
      <w:r w:rsidRPr="003B4473">
        <w:rPr>
          <w:sz w:val="28"/>
          <w:szCs w:val="28"/>
        </w:rPr>
        <w:t xml:space="preserve"> считать утратившим силу.</w:t>
      </w:r>
    </w:p>
    <w:p w:rsidR="008C4439" w:rsidRPr="00067B7D" w:rsidRDefault="008C4439" w:rsidP="008C4439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067B7D">
        <w:rPr>
          <w:rFonts w:ascii="Times New Roman" w:hAnsi="Times New Roman" w:cs="Times New Roman"/>
          <w:sz w:val="28"/>
          <w:szCs w:val="28"/>
          <w:lang w:eastAsia="en-US"/>
        </w:rPr>
        <w:t xml:space="preserve">. Опубликовать настоящее решение  в </w:t>
      </w:r>
      <w:r w:rsidRPr="002B7A66">
        <w:rPr>
          <w:rFonts w:ascii="Times New Roman" w:hAnsi="Times New Roman"/>
          <w:sz w:val="28"/>
          <w:szCs w:val="28"/>
        </w:rPr>
        <w:t xml:space="preserve">сборнике нормативно-правовых актов «Муниципальный вестник </w:t>
      </w:r>
      <w:r>
        <w:rPr>
          <w:rFonts w:ascii="Times New Roman" w:hAnsi="Times New Roman"/>
          <w:sz w:val="28"/>
          <w:szCs w:val="28"/>
        </w:rPr>
        <w:t xml:space="preserve">Морозовского </w:t>
      </w:r>
      <w:r w:rsidRPr="002B7A66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8C4439" w:rsidRPr="00CA05EF" w:rsidRDefault="008C4439" w:rsidP="008C4439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Контроль за исполнением настоящего решения возложить на главу Морозовского  сельского поселения  Суворову С.Б..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257480" w:rsidRDefault="008C4439" w:rsidP="008C4439">
      <w:pPr>
        <w:pStyle w:val="ConsPlusNormal"/>
        <w:jc w:val="both"/>
        <w:rPr>
          <w:sz w:val="28"/>
          <w:szCs w:val="28"/>
        </w:rPr>
      </w:pPr>
      <w:r w:rsidRPr="00257480">
        <w:rPr>
          <w:sz w:val="28"/>
          <w:szCs w:val="28"/>
        </w:rPr>
        <w:t xml:space="preserve">Заместитель председателя </w:t>
      </w:r>
    </w:p>
    <w:p w:rsidR="008C4439" w:rsidRDefault="008C4439" w:rsidP="008C44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8C4439" w:rsidRPr="003B4473" w:rsidRDefault="008C4439" w:rsidP="008C44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Морозовского сельского поселения                       А.А.Богданов.</w:t>
      </w:r>
    </w:p>
    <w:p w:rsidR="008C4439" w:rsidRDefault="008C4439" w:rsidP="008C443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</w:p>
    <w:p w:rsidR="008C4439" w:rsidRDefault="008C4439" w:rsidP="008C4439">
      <w:pPr>
        <w:pStyle w:val="ConsPlusNormal"/>
        <w:spacing w:line="240" w:lineRule="atLeast"/>
        <w:rPr>
          <w:sz w:val="28"/>
          <w:szCs w:val="28"/>
        </w:rPr>
      </w:pPr>
    </w:p>
    <w:p w:rsidR="008C4439" w:rsidRDefault="008C4439" w:rsidP="008C443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C4439" w:rsidRDefault="008C4439" w:rsidP="008C443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народных депутатов</w:t>
      </w:r>
    </w:p>
    <w:p w:rsidR="008C4439" w:rsidRDefault="008C4439" w:rsidP="008C443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Морозовского  сельского поселения</w:t>
      </w:r>
    </w:p>
    <w:p w:rsidR="008C4439" w:rsidRPr="003B4473" w:rsidRDefault="008C4439" w:rsidP="008C4439">
      <w:pPr>
        <w:pStyle w:val="ConsPlusNormal"/>
        <w:spacing w:line="240" w:lineRule="atLeas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29.05.2019г. №34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Положение</w:t>
      </w:r>
    </w:p>
    <w:p w:rsidR="008C4439" w:rsidRDefault="008C4439" w:rsidP="008C4439">
      <w:pPr>
        <w:pStyle w:val="ConsPlusNormal"/>
        <w:tabs>
          <w:tab w:val="left" w:pos="21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 Контрольно-счетной </w:t>
      </w:r>
      <w:r w:rsidRPr="003B447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Морозовского  сельского поселения </w:t>
      </w:r>
    </w:p>
    <w:p w:rsidR="008C4439" w:rsidRPr="003B4473" w:rsidRDefault="008C4439" w:rsidP="008C443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 Воронежской области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851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sz w:val="28"/>
          <w:szCs w:val="28"/>
        </w:rPr>
        <w:t>законом от 6 октября 2003 года № 131-ФЗ «</w:t>
      </w:r>
      <w:r w:rsidRPr="003B447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B4473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7 февраля 2011 года № 6-ФЗ 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3B447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по тексту - Федеральный закон 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3B4473">
        <w:rPr>
          <w:sz w:val="28"/>
          <w:szCs w:val="28"/>
        </w:rPr>
        <w:t xml:space="preserve">), Уставом </w:t>
      </w:r>
      <w:r>
        <w:rPr>
          <w:sz w:val="28"/>
          <w:szCs w:val="28"/>
        </w:rPr>
        <w:t>Морозовского сельского поселения Эртильского муниципального района Воронежской области</w:t>
      </w:r>
      <w:r w:rsidRPr="003B4473">
        <w:rPr>
          <w:sz w:val="28"/>
          <w:szCs w:val="28"/>
        </w:rPr>
        <w:t xml:space="preserve"> и определяет правовое положение, порядок создания и деятельности Контрольно-счетной комиссии </w:t>
      </w:r>
      <w:r>
        <w:rPr>
          <w:sz w:val="28"/>
          <w:szCs w:val="28"/>
        </w:rPr>
        <w:t>Морозовского сельского поселения Эртильского муниципального района Воронежской области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П</w:t>
      </w:r>
      <w:r w:rsidRPr="003B4473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-</w:t>
      </w:r>
      <w:r w:rsidRPr="003B4473">
        <w:rPr>
          <w:sz w:val="28"/>
          <w:szCs w:val="28"/>
        </w:rPr>
        <w:t xml:space="preserve"> Контрольно-счетная комиссия).</w:t>
      </w:r>
    </w:p>
    <w:p w:rsidR="008C4439" w:rsidRPr="003B4473" w:rsidRDefault="008C4439" w:rsidP="008C4439">
      <w:pPr>
        <w:pStyle w:val="ConsPlusNormal"/>
        <w:spacing w:before="240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Глава I. ОБЩИЕ ПОЛОЖЕНИЯ</w:t>
      </w:r>
    </w:p>
    <w:p w:rsidR="008C4439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1.</w:t>
      </w:r>
      <w:r w:rsidRPr="003B4473">
        <w:rPr>
          <w:sz w:val="28"/>
          <w:szCs w:val="28"/>
        </w:rPr>
        <w:t xml:space="preserve"> Статус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Контрольно-счетная комиссия является постоянно действующим органом внешнего муни</w:t>
      </w:r>
      <w:r>
        <w:rPr>
          <w:sz w:val="28"/>
          <w:szCs w:val="28"/>
        </w:rPr>
        <w:t>ципального финансового контроля и образуется</w:t>
      </w:r>
      <w:r w:rsidRPr="003B4473">
        <w:rPr>
          <w:sz w:val="28"/>
          <w:szCs w:val="28"/>
        </w:rPr>
        <w:t xml:space="preserve"> Советом </w:t>
      </w:r>
      <w:r>
        <w:rPr>
          <w:sz w:val="28"/>
          <w:szCs w:val="28"/>
        </w:rPr>
        <w:t xml:space="preserve">народных </w:t>
      </w:r>
      <w:r w:rsidRPr="003B447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Морозовского сельского поселения </w:t>
      </w:r>
      <w:r w:rsidRPr="003B4473">
        <w:rPr>
          <w:sz w:val="28"/>
          <w:szCs w:val="28"/>
        </w:rPr>
        <w:t>(далее - Совет) и подотчетным ему.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Деятельность Контрольно-счетной комиссии не может быть приостановлена, в том числе в связи с досрочным прекращением полномочий Совета.</w:t>
      </w:r>
    </w:p>
    <w:p w:rsidR="008C4439" w:rsidRDefault="008C4439" w:rsidP="008C4439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8C4439" w:rsidRPr="003B4473" w:rsidRDefault="008C4439" w:rsidP="008C4439">
      <w:pPr>
        <w:pStyle w:val="ConsPlusNormal"/>
        <w:spacing w:before="240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Глава II. ПОЛНОМОЧИЯ КОНТРОЛЬНО-СЧЕТНОЙ КОМИССИИ</w:t>
      </w:r>
    </w:p>
    <w:p w:rsidR="008C4439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lastRenderedPageBreak/>
        <w:t>Статья 2.</w:t>
      </w:r>
      <w:r w:rsidRPr="003B4473">
        <w:rPr>
          <w:sz w:val="28"/>
          <w:szCs w:val="28"/>
        </w:rPr>
        <w:t xml:space="preserve"> Полномочия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Полномочиями Контрольно-счетной комиссии являются: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контроль за исполнением местного бюджета;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экспертиза проектов местного бюджета;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3B4473">
        <w:rPr>
          <w:sz w:val="28"/>
          <w:szCs w:val="28"/>
        </w:rPr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11) иные полномочия в сфере внешнего муниципального финансового </w:t>
      </w:r>
      <w:r w:rsidRPr="003B4473">
        <w:rPr>
          <w:sz w:val="28"/>
          <w:szCs w:val="28"/>
        </w:rPr>
        <w:lastRenderedPageBreak/>
        <w:t>контроля, установленные федеральными законами, областными законами, уставом и нормативными правовыми актами представительного органа муниципального образования.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Внешний муниципальный финансовый контроль осуществляется Контрольно-счетной комиссией в отношении органов и организаций, определенных в части 4 статьи 9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3.</w:t>
      </w:r>
      <w:r w:rsidRPr="003B4473">
        <w:rPr>
          <w:sz w:val="28"/>
          <w:szCs w:val="28"/>
        </w:rPr>
        <w:t xml:space="preserve"> Принципы осуществления контроля.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Контрольно-счетная комиссия осуществляет контроль на основе принципов законности, объективности, эффективности, независимости и гласности.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4.</w:t>
      </w:r>
      <w:r w:rsidRPr="003B4473">
        <w:rPr>
          <w:sz w:val="28"/>
          <w:szCs w:val="28"/>
        </w:rPr>
        <w:t xml:space="preserve"> Формы и стандарты внешнего муниципального финансового контроля, осуществляемого Контрольно-счетной комиссией.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составляется отчет.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При проведении экспертно-аналитического мероприятия Контрольно-счетная комиссия составляет отчет или заключение.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4. Контрольно-счетная комиссия при осуществлении внешнего муниципального финансового контроля руководствуется Конституцией Российской Федерации, федеральным и областным законодательством, а также стандартами внешнего муниципального финансового контроля, утверждаемыми в соответствии с требованиями статьи 11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5.</w:t>
      </w:r>
      <w:r w:rsidRPr="003B4473">
        <w:rPr>
          <w:sz w:val="28"/>
          <w:szCs w:val="28"/>
        </w:rPr>
        <w:t xml:space="preserve"> Планирование деятельности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Контрольно-счетная комиссия осуществляет свою деятельность на основе годового плана работы Контрольно-счетной комиссии, который разрабатывается и утверждается ею самостоятельно.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2. Годовой план работы Контрольно-счетной комиссии утверждается в срок до 30 декабря года, предшествующего планируемому.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3.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Совета, предложений и запросов Главы </w:t>
      </w:r>
      <w:r>
        <w:rPr>
          <w:sz w:val="28"/>
          <w:szCs w:val="28"/>
        </w:rPr>
        <w:t>Морозовского  сельского поселения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4. Для включения в годовой план работы Контрольно-счетной комиссии поручения Совета, предложения и запросы Главы </w:t>
      </w:r>
      <w:r>
        <w:rPr>
          <w:sz w:val="28"/>
          <w:szCs w:val="28"/>
        </w:rPr>
        <w:t>Морозовского  сельского поселения</w:t>
      </w:r>
      <w:r w:rsidRPr="003B4473">
        <w:rPr>
          <w:sz w:val="28"/>
          <w:szCs w:val="28"/>
        </w:rPr>
        <w:t xml:space="preserve"> направляются в Контрольно-счетную комиссию не позднее 15 декабря года, предшествующего планируемому.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5. Внесение изменений в годовой план работы Контрольно-счетной комиссии возможно только в случае необходимости проведения контрольных и (или) экспертно-аналитических мероприятий: на основании поручений Совета, предложений и запросов Главы </w:t>
      </w:r>
      <w:r>
        <w:rPr>
          <w:sz w:val="28"/>
          <w:szCs w:val="28"/>
        </w:rPr>
        <w:t>Морозовского  сельского поселения</w:t>
      </w:r>
      <w:r w:rsidRPr="003B4473">
        <w:rPr>
          <w:sz w:val="28"/>
          <w:szCs w:val="28"/>
        </w:rPr>
        <w:t xml:space="preserve">; по результатам рассмотрения обращений граждан; при получении информации, подтвержденной документами и иными доказательствами, свидетельствующими о наличии признаков финансовых нарушений в деятельности органов и организаций, определенных в части 4 статьи 9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jc w:val="center"/>
        <w:rPr>
          <w:sz w:val="28"/>
          <w:szCs w:val="28"/>
        </w:rPr>
      </w:pPr>
      <w:r w:rsidRPr="003B4473">
        <w:rPr>
          <w:sz w:val="28"/>
          <w:szCs w:val="28"/>
        </w:rPr>
        <w:t>Глава III. ОРГАНИЗАЦИЯ ДЕЯТЕЛЬНОСТИ КОНТРОЛЬНО-СЧЕТНОЙ КОМИССИИ</w:t>
      </w:r>
    </w:p>
    <w:p w:rsidR="008C4439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6.</w:t>
      </w:r>
      <w:r w:rsidRPr="003B4473">
        <w:rPr>
          <w:sz w:val="28"/>
          <w:szCs w:val="28"/>
        </w:rPr>
        <w:t xml:space="preserve"> Состав и структура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1.Контрольно-счетная комиссия образуется в составе председателя Контрольно-счетной комиссии, и аудиторов Контрольно-счетной комиссии.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Срок полномочий председателя Контрольно-счетной комиссии, и аудиторов Контрольно-счетной комиссии составляет пять лет.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3. Права, обязанности и ответственность работников Контрольно-счетной комиссии определяются Федеральным законом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, трудовым законодательством, иными нормативными правовыми актами, содержащими нормы трудового права.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Штатная численность Контрольно-счетной комиссии составляет 3 (три) единицы.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lastRenderedPageBreak/>
        <w:t>Статья 7.</w:t>
      </w:r>
      <w:r w:rsidRPr="003B4473">
        <w:rPr>
          <w:sz w:val="28"/>
          <w:szCs w:val="28"/>
        </w:rPr>
        <w:t xml:space="preserve"> Порядок назначения на должность председателя, заместителя председателя и аудиторов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1. Председатель и аудиторы Контрольно-счетной комиссии </w:t>
      </w:r>
      <w:r>
        <w:rPr>
          <w:sz w:val="28"/>
          <w:szCs w:val="28"/>
        </w:rPr>
        <w:t>назначаются на должность Советом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Предложения о кандидатурах на должность председателя Контрольно-счетной комиссии вносятся в </w:t>
      </w:r>
      <w:r>
        <w:rPr>
          <w:sz w:val="28"/>
          <w:szCs w:val="28"/>
        </w:rPr>
        <w:t>Совет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3B447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Морозовского сельского поселения</w:t>
      </w:r>
      <w:r w:rsidRPr="003B4473">
        <w:rPr>
          <w:sz w:val="28"/>
          <w:szCs w:val="28"/>
        </w:rPr>
        <w:t>: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председателем Совета депутатов;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депутатами Совета депутатов - не менее одной трети от установленного числа депутатов Совета депутатов;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3) Главой </w:t>
      </w:r>
      <w:r>
        <w:rPr>
          <w:sz w:val="28"/>
          <w:szCs w:val="28"/>
        </w:rPr>
        <w:t>Морозовского сельского поселения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Предложения о кандидатурах на должности аудиторов Контрольно-счетной комиссии вносятся в Совет председателем Контрольно-счетной комиссии.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Предложения о кандидатурах на должности председателя Контрольно-счетной комиссии, аудитора Контрольно-счетной комиссии вносятся в Совет в следующие сроки: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не позднее, чем за 30 календарных дней до окончания срока полномочий предыдущего председателя Контрольно-счетной комиссии, аудитора Контрольно-счетной комиссии;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не позднее 30 календарных дней с момента досрочного освобождения от должности председателя Контрольно-счетной комиссии, аудитора Контрольно-счетной комиссии в случаях, предусмотренных настоящим Положением.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5. К предложениям о кандидатурах на должности председателя Контрольно-счетной комиссии, аудитора Контрольно-счетной комиссии прилагаются документы, подтверждающие соответствие предлагаемых кандидатур требованиям статьи 7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7.1</w:t>
      </w:r>
      <w:r w:rsidRPr="003B4473">
        <w:rPr>
          <w:sz w:val="28"/>
          <w:szCs w:val="28"/>
        </w:rPr>
        <w:t xml:space="preserve"> Требования к кандидатурам на должности председателя, заместителя председателя и аудиторов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1. На должность председателя, заместителя председателя и аудиторов контрольно-счетной комиссии назначаются граждане Российской Федерации, имеющие высшее образование и опыт работы в области государственного, </w:t>
      </w:r>
      <w:r w:rsidRPr="003B4473">
        <w:rPr>
          <w:sz w:val="28"/>
          <w:szCs w:val="28"/>
        </w:rPr>
        <w:lastRenderedPageBreak/>
        <w:t>муниципального управления, государственного, муниципального контроля (аудита), экономики, финансов, юриспруденции.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комиссии в случае: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наличия у него неснятой или непогашенной судимости;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C4439" w:rsidRPr="004C0438" w:rsidRDefault="008C4439" w:rsidP="008C44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0438">
        <w:rPr>
          <w:rFonts w:ascii="Times New Roman" w:hAnsi="Times New Roman"/>
          <w:sz w:val="28"/>
          <w:szCs w:val="28"/>
        </w:rPr>
        <w:t>3.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 4. Председатели, заместители председателя и аудиторы контрольно-счетной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C4439" w:rsidRPr="003B4473" w:rsidRDefault="008C4439" w:rsidP="008C4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 xml:space="preserve">5. 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имуществе и обязательствах </w:t>
      </w:r>
      <w:r w:rsidRPr="003B4473">
        <w:rPr>
          <w:rFonts w:ascii="Times New Roman" w:hAnsi="Times New Roman"/>
          <w:sz w:val="28"/>
          <w:szCs w:val="28"/>
        </w:rPr>
        <w:lastRenderedPageBreak/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8C4439" w:rsidRPr="003B4473" w:rsidRDefault="008C4439" w:rsidP="008C4439">
      <w:pPr>
        <w:pStyle w:val="ConsPlusNormal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>Статья 8.</w:t>
      </w:r>
      <w:r w:rsidRPr="003B4473">
        <w:rPr>
          <w:sz w:val="28"/>
          <w:szCs w:val="28"/>
        </w:rPr>
        <w:t xml:space="preserve"> Гарантии статуса должностных лиц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Председатель, аудиторы Контрольно-счетной комиссии являются должностными лицами Контрольно-счетной комиссии.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областным законодательством.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4. Должностные лица Контрольно-счетной комиссии обладают гарантиями профессиональной независимости.  </w:t>
      </w:r>
    </w:p>
    <w:p w:rsidR="008C4439" w:rsidRPr="003B4473" w:rsidRDefault="008C4439" w:rsidP="008C4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5. Должностное лицо контрольно-счетного органа, замещающее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8C4439" w:rsidRPr="003B4473" w:rsidRDefault="008C4439" w:rsidP="008C44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8C4439" w:rsidRPr="003B4473" w:rsidRDefault="008C4439" w:rsidP="008C44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8C4439" w:rsidRPr="003B4473" w:rsidRDefault="008C4439" w:rsidP="008C44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C4439" w:rsidRPr="003B4473" w:rsidRDefault="008C4439" w:rsidP="008C44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8C4439" w:rsidRPr="003B4473" w:rsidRDefault="008C4439" w:rsidP="008C44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lastRenderedPageBreak/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8C4439" w:rsidRPr="003B4473" w:rsidRDefault="008C4439" w:rsidP="008C44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8C4439" w:rsidRPr="003B4473" w:rsidRDefault="008C4439" w:rsidP="008C44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 xml:space="preserve">7) выявления обстоятельств, предусмотренных </w:t>
      </w:r>
      <w:hyperlink r:id="rId4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частями 4</w:t>
        </w:r>
      </w:hyperlink>
      <w:r w:rsidRPr="003B4473">
        <w:rPr>
          <w:rFonts w:ascii="Times New Roman" w:hAnsi="Times New Roman"/>
          <w:sz w:val="28"/>
          <w:szCs w:val="28"/>
        </w:rPr>
        <w:t xml:space="preserve"> - </w:t>
      </w:r>
      <w:hyperlink r:id="rId5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6 статьи 7</w:t>
        </w:r>
      </w:hyperlink>
      <w:r w:rsidRPr="003B4473">
        <w:rPr>
          <w:rFonts w:ascii="Times New Roman" w:hAnsi="Times New Roman"/>
          <w:sz w:val="28"/>
          <w:szCs w:val="28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8C4439" w:rsidRPr="003B4473" w:rsidRDefault="008C4439" w:rsidP="008C44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6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7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438">
        <w:rPr>
          <w:b/>
          <w:sz w:val="28"/>
          <w:szCs w:val="28"/>
        </w:rPr>
        <w:t xml:space="preserve">Статья 9. </w:t>
      </w:r>
      <w:r w:rsidRPr="003B4473">
        <w:rPr>
          <w:sz w:val="28"/>
          <w:szCs w:val="28"/>
        </w:rPr>
        <w:t>Полномочия председателя и аудиторов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Председатель Контрольно-счетной комиссии: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осуществляет общее руководство деятельностью Контрольно-счетной комиссии и организует работу Контрольно-счетной комиссии в соответствии с действующим законодательством;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утверждает годовой план работы Контрольно-счетной комиссии;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3) утверждает стандарты внешнего муниципального финансового контроля в пределах полномочий, установленных статьей 11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4) представляет Совету депутатов ежегодный годовой отчет о деятельности Контрольно-счетной комиссии;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5) подписывает представления и предписания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6) представляет Контрольно-счетную комиссию в отношениях с государственными органами Российской Федерации, государственными органами Саратовской области и органами местного самоуправления, другими контрольно-счетными органами и иными организациями;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7) подписывает договоры, соглашения от имени Контрольно-счетной комиссии;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8) распределяет обязанности между аудиторами Контрольно-счетной комиссии;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9) решает иные вопросы, которые возложены на него законодательством.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Председатель Контрольно-счетной комиссии во исполнение возложенных на него полномочий издает приказы.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По истечении срока полномочий председатель Контрольно-счетной комиссии продолжает исполнять свои обязанности до назначения нового председателя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Аудиторы Контрольно-счетной комиссии возглавляют определенные направления деятельности Контрольно-счетной комиссии, могут являться руководителями контрольных и экспертно-аналитических мероприятий, организуют и осуществляют контрольные и экспертно-аналитические мероприятия. Аудиторы Контрольно-счетной комиссии в пределах своей компетенции, самостоятельно решают вопросы организации деятельности возглавляемых направлений и несут ответственность за ее результаты.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10.</w:t>
      </w:r>
      <w:r w:rsidRPr="003B4473">
        <w:rPr>
          <w:sz w:val="28"/>
          <w:szCs w:val="28"/>
        </w:rPr>
        <w:t xml:space="preserve"> Обязательность исполнения требований должностных лиц Контрольно-счетной комиссии</w:t>
      </w:r>
    </w:p>
    <w:p w:rsidR="008C4439" w:rsidRPr="003B4473" w:rsidRDefault="008C4439" w:rsidP="008C4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федеральным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4473">
        <w:rPr>
          <w:rFonts w:ascii="Times New Roman" w:hAnsi="Times New Roman"/>
          <w:sz w:val="28"/>
          <w:szCs w:val="28"/>
        </w:rPr>
        <w:t xml:space="preserve"> законодательством субъекта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11.</w:t>
      </w:r>
      <w:r w:rsidRPr="003B4473">
        <w:rPr>
          <w:sz w:val="28"/>
          <w:szCs w:val="28"/>
        </w:rPr>
        <w:t xml:space="preserve"> Права, обязанности и ответственность должностных лиц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Новгородской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</w:t>
      </w:r>
      <w:r w:rsidRPr="003B4473">
        <w:rPr>
          <w:sz w:val="28"/>
          <w:szCs w:val="28"/>
        </w:rPr>
        <w:lastRenderedPageBreak/>
        <w:t>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комиссии. Порядок и форма уведомления определяются областным законом.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 </w:t>
      </w:r>
    </w:p>
    <w:p w:rsidR="008C4439" w:rsidRPr="003B4473" w:rsidRDefault="008C4439" w:rsidP="008C4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473">
        <w:rPr>
          <w:rFonts w:ascii="Times New Roman" w:hAnsi="Times New Roman"/>
          <w:sz w:val="28"/>
          <w:szCs w:val="28"/>
        </w:rPr>
        <w:t xml:space="preserve">4.1. 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9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3B4473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3B4473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3B4473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3 декабря 2012 года </w:t>
      </w:r>
      <w:r>
        <w:rPr>
          <w:rFonts w:ascii="Times New Roman" w:hAnsi="Times New Roman"/>
          <w:sz w:val="28"/>
          <w:szCs w:val="28"/>
        </w:rPr>
        <w:t>№</w:t>
      </w:r>
      <w:r w:rsidRPr="003B4473">
        <w:rPr>
          <w:rFonts w:ascii="Times New Roman" w:hAnsi="Times New Roman"/>
          <w:sz w:val="28"/>
          <w:szCs w:val="28"/>
        </w:rPr>
        <w:t xml:space="preserve"> 230-ФЗ </w:t>
      </w:r>
      <w:r>
        <w:rPr>
          <w:rFonts w:ascii="Times New Roman" w:hAnsi="Times New Roman"/>
          <w:sz w:val="28"/>
          <w:szCs w:val="28"/>
        </w:rPr>
        <w:t>«</w:t>
      </w:r>
      <w:r w:rsidRPr="003B4473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3B4473">
        <w:rPr>
          <w:rFonts w:ascii="Times New Roman" w:hAnsi="Times New Roman"/>
          <w:sz w:val="28"/>
          <w:szCs w:val="28"/>
        </w:rPr>
        <w:t xml:space="preserve">, Федеральным </w:t>
      </w:r>
      <w:hyperlink r:id="rId11" w:history="1">
        <w:r w:rsidRPr="003B447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B4473">
        <w:rPr>
          <w:rFonts w:ascii="Times New Roman" w:hAnsi="Times New Roman"/>
          <w:sz w:val="28"/>
          <w:szCs w:val="28"/>
        </w:rPr>
        <w:t xml:space="preserve"> от 7 мая 2013 года </w:t>
      </w:r>
      <w:r>
        <w:rPr>
          <w:rFonts w:ascii="Times New Roman" w:hAnsi="Times New Roman"/>
          <w:sz w:val="28"/>
          <w:szCs w:val="28"/>
        </w:rPr>
        <w:t>№</w:t>
      </w:r>
      <w:r w:rsidRPr="003B4473">
        <w:rPr>
          <w:rFonts w:ascii="Times New Roman" w:hAnsi="Times New Roman"/>
          <w:sz w:val="28"/>
          <w:szCs w:val="28"/>
        </w:rPr>
        <w:t xml:space="preserve"> 79-ФЗ </w:t>
      </w:r>
      <w:r>
        <w:rPr>
          <w:rFonts w:ascii="Times New Roman" w:hAnsi="Times New Roman"/>
          <w:sz w:val="28"/>
          <w:szCs w:val="28"/>
        </w:rPr>
        <w:t>«</w:t>
      </w:r>
      <w:r w:rsidRPr="003B4473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3B4473">
        <w:rPr>
          <w:rFonts w:ascii="Times New Roman" w:hAnsi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»</w:t>
      </w:r>
      <w:r w:rsidRPr="003B4473">
        <w:rPr>
          <w:rFonts w:ascii="Times New Roman" w:hAnsi="Times New Roman"/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6. Председатель и аудиторы Контрольно-счетной комиссии вправе участвовать в заседаниях Совета и в заседаниях иных органов местного самоуправления муниципального образования. Указанные лица вправе участвовать в заседаниях комиссий и рабочих групп, создаваемых Советом.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12.</w:t>
      </w:r>
      <w:r w:rsidRPr="003B4473">
        <w:rPr>
          <w:sz w:val="28"/>
          <w:szCs w:val="28"/>
        </w:rPr>
        <w:t xml:space="preserve"> Предоставление информации по запросам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их должностные лица обязаны срок, установленный областным законом, предоставлять Контрольно-счетной комиссии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Срок ответов на запросы Контрольно-счетной комиссии, направленные в рамках проведения контрольных и экспертно-аналитических мероприятий на основании поручений Совета, предложений и запросов Главы </w:t>
      </w:r>
      <w:r>
        <w:rPr>
          <w:sz w:val="28"/>
          <w:szCs w:val="28"/>
        </w:rPr>
        <w:t>Морозовского сельского поселения</w:t>
      </w:r>
      <w:r w:rsidRPr="003B4473">
        <w:rPr>
          <w:sz w:val="28"/>
          <w:szCs w:val="28"/>
        </w:rPr>
        <w:t xml:space="preserve"> определяется Контрольно-счетной комиссией. 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Запросы Контрольно-счетной комиссии направляются органам и организациям, указанным в части 1 настоящей статьи, почтовым отправлением, с использованием курьерской связи или иным образом, обеспечивающим предоставление подлинного экземпляра запроса.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Контрольно-счетной комиссия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5. Непредставление или несвоевременное представление органами и организациями, указанными в части 1 настоящей статьи, Контрольно-счетной комиссии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предоставление недостоверных информации, документов и материалов влечет за </w:t>
      </w:r>
      <w:r w:rsidRPr="003B4473">
        <w:rPr>
          <w:sz w:val="28"/>
          <w:szCs w:val="28"/>
        </w:rPr>
        <w:lastRenderedPageBreak/>
        <w:t>собой ответственность, установленную федеральным и (или) областным законодательством.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13.</w:t>
      </w:r>
      <w:r w:rsidRPr="003B4473">
        <w:rPr>
          <w:sz w:val="28"/>
          <w:szCs w:val="28"/>
        </w:rPr>
        <w:t xml:space="preserve"> Представления и предписания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Контрольно-счетная комиссия по результатам проведения контрольных мероприятий вправе вносить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Представление Контрольно-счетной комиссии подписывается председателем Контрольно-счетной комиссии.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6. Предписание Контрольно-счетной комиссии подписывается председателем Контрольно-счетной комиссии.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7. Предписание Контрольно-счетной комиссии должно быть исполнено в установленные в нем сроки.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8. Неисполнение или ненадлежащее исполнение предписания Контрольно-счетной комиссии влечет за собой ответственность, установленную федеральным и (или) областным законодательством.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lastRenderedPageBreak/>
        <w:t>9. В случае если при проведении контрольных мероприятий выявлены факты незаконного использования средств местного бюджета муниципального образования,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14.</w:t>
      </w:r>
      <w:r w:rsidRPr="003B4473">
        <w:rPr>
          <w:sz w:val="28"/>
          <w:szCs w:val="28"/>
        </w:rPr>
        <w:t xml:space="preserve"> Гарантии прав проверяемых органов и организаций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представляются в срок установленный областным законом, прилагаются к актам и в дальнейшем являются их неотъемлемой частью.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Совет депутатов муниципального образования.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00E0">
        <w:rPr>
          <w:b/>
          <w:sz w:val="28"/>
          <w:szCs w:val="28"/>
        </w:rPr>
        <w:t>Статья 15.</w:t>
      </w:r>
      <w:r w:rsidRPr="003B4473">
        <w:rPr>
          <w:sz w:val="28"/>
          <w:szCs w:val="28"/>
        </w:rPr>
        <w:t xml:space="preserve"> Взаимодействие Контрольно-счетной комиссии с иными органами.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Взаимодействие Контрольно-счетной комиссии с иными органами осуществляется в соответствии со статьей 18 Федерального закона </w:t>
      </w:r>
      <w:r>
        <w:rPr>
          <w:sz w:val="28"/>
          <w:szCs w:val="28"/>
        </w:rPr>
        <w:t>«</w:t>
      </w:r>
      <w:r w:rsidRPr="003B447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3B4473">
        <w:rPr>
          <w:sz w:val="28"/>
          <w:szCs w:val="28"/>
        </w:rPr>
        <w:t>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Статья 16. Обеспечение доступа к информации о деятельности Контрольно-счетной комиссии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1. Контрольно-счетная комиссия в целях обеспечения доступа к информации о своей деятельности обнародует, опубликовывает в информационном сборнике </w:t>
      </w:r>
      <w:r>
        <w:rPr>
          <w:sz w:val="28"/>
          <w:szCs w:val="28"/>
        </w:rPr>
        <w:t>«Муниципальный</w:t>
      </w:r>
      <w:r w:rsidRPr="003B4473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Морозовского сельского поселения»</w:t>
      </w:r>
      <w:r w:rsidRPr="003B4473">
        <w:rPr>
          <w:sz w:val="28"/>
          <w:szCs w:val="28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 xml:space="preserve">2. Контрольно-счетная комиссия ежегодно представляет отчет о своей деятельности, который направляется на рассмотрение в </w:t>
      </w:r>
      <w:r>
        <w:rPr>
          <w:sz w:val="28"/>
          <w:szCs w:val="28"/>
        </w:rPr>
        <w:t>Совет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3B447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Морозовского сельского поселения</w:t>
      </w:r>
      <w:r w:rsidRPr="003B4473">
        <w:rPr>
          <w:sz w:val="28"/>
          <w:szCs w:val="28"/>
        </w:rPr>
        <w:t>. Указанный отчет опубликовывается в сборнике</w:t>
      </w:r>
      <w:r>
        <w:rPr>
          <w:sz w:val="28"/>
          <w:szCs w:val="28"/>
        </w:rPr>
        <w:t xml:space="preserve"> </w:t>
      </w:r>
      <w:r w:rsidRPr="002B7A66">
        <w:rPr>
          <w:sz w:val="28"/>
          <w:szCs w:val="28"/>
        </w:rPr>
        <w:t>нормативно-правовых актов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>«Муниципальный</w:t>
      </w:r>
      <w:r w:rsidRPr="003B4473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Морозовского сельского поселения»</w:t>
      </w:r>
      <w:r w:rsidRPr="003B4473">
        <w:rPr>
          <w:sz w:val="28"/>
          <w:szCs w:val="28"/>
        </w:rPr>
        <w:t xml:space="preserve"> только после его рассмотрения Советом.</w:t>
      </w:r>
    </w:p>
    <w:p w:rsidR="008C4439" w:rsidRPr="003B4473" w:rsidRDefault="008C4439" w:rsidP="008C44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4473">
        <w:rPr>
          <w:sz w:val="28"/>
          <w:szCs w:val="28"/>
        </w:rPr>
        <w:t>3. Опубликование в сборнике</w:t>
      </w:r>
      <w:r>
        <w:rPr>
          <w:sz w:val="28"/>
          <w:szCs w:val="28"/>
        </w:rPr>
        <w:t xml:space="preserve"> </w:t>
      </w:r>
      <w:r w:rsidRPr="002B7A66">
        <w:rPr>
          <w:sz w:val="28"/>
          <w:szCs w:val="28"/>
        </w:rPr>
        <w:t>нормативно-правовых актов</w:t>
      </w:r>
      <w:r w:rsidRPr="003B4473">
        <w:rPr>
          <w:sz w:val="28"/>
          <w:szCs w:val="28"/>
        </w:rPr>
        <w:t xml:space="preserve"> </w:t>
      </w:r>
      <w:r>
        <w:rPr>
          <w:sz w:val="28"/>
          <w:szCs w:val="28"/>
        </w:rPr>
        <w:t>«Муниципальный</w:t>
      </w:r>
      <w:r w:rsidRPr="003B4473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Морозовского сельского поселения»</w:t>
      </w:r>
      <w:r w:rsidRPr="003B4473">
        <w:rPr>
          <w:sz w:val="28"/>
          <w:szCs w:val="28"/>
        </w:rPr>
        <w:t xml:space="preserve"> информации о деятельности Контрольно-счетной комиссии осуществляется в соответствии с федеральным </w:t>
      </w:r>
      <w:r w:rsidRPr="003B4473">
        <w:rPr>
          <w:sz w:val="28"/>
          <w:szCs w:val="28"/>
        </w:rPr>
        <w:lastRenderedPageBreak/>
        <w:t>законодательством и решениями Совета.</w:t>
      </w:r>
    </w:p>
    <w:p w:rsidR="008C4439" w:rsidRPr="003B4473" w:rsidRDefault="008C4439" w:rsidP="008C4439">
      <w:pPr>
        <w:pStyle w:val="ConsPlusNormal"/>
        <w:ind w:firstLine="540"/>
        <w:jc w:val="both"/>
        <w:rPr>
          <w:sz w:val="28"/>
          <w:szCs w:val="28"/>
        </w:rPr>
      </w:pPr>
    </w:p>
    <w:p w:rsidR="00D068A2" w:rsidRDefault="00D068A2">
      <w:bookmarkStart w:id="0" w:name="_GoBack"/>
      <w:bookmarkEnd w:id="0"/>
    </w:p>
    <w:sectPr w:rsidR="00D068A2" w:rsidSect="00AB7D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7" w:bottom="1440" w:left="1418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38" w:rsidRDefault="008C44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26"/>
      <w:gridCol w:w="3428"/>
      <w:gridCol w:w="3227"/>
    </w:tblGrid>
    <w:tr w:rsidR="004C043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0438" w:rsidRDefault="008C443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0438" w:rsidRDefault="008C443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0438" w:rsidRDefault="008C443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4C0438" w:rsidRDefault="008C443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38" w:rsidRDefault="008C4439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38" w:rsidRPr="00DF6236" w:rsidRDefault="008C4439" w:rsidP="00DF6236">
    <w:pPr>
      <w:pStyle w:val="a4"/>
    </w:pPr>
    <w:r w:rsidRPr="00DF6236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38" w:rsidRDefault="008C443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C8"/>
    <w:rsid w:val="001456C8"/>
    <w:rsid w:val="008C443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19F47-C977-4E0D-B865-22B6F44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C4439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8C44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443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8BB65EF020261203BF819CC2481E117AE6C719F2AE55F92CFE2892036BD3C5E4C77341IA55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6B7840ACCE5F5670F88BB65EF02026120BB6849CC3481E117AE6C719F2AE55F92CFE2892036BD3C5E4C77341IA55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B7840ACCE5F5670F88BB65EF020261303BF809BC1481E117AE6C719F2AE55F92CFE2892036BD3C5E4C77341IA55H" TargetMode="External"/><Relationship Id="rId11" Type="http://schemas.openxmlformats.org/officeDocument/2006/relationships/hyperlink" Target="consultantplus://offline/ref=78119245C437A204E805CA2D129869172E91A99320FF6B24D3CCC6FA8DB03535160FE79DD6AEFF3242C440BA0At9GDI" TargetMode="External"/><Relationship Id="rId5" Type="http://schemas.openxmlformats.org/officeDocument/2006/relationships/hyperlink" Target="consultantplus://offline/ref=596B7840ACCE5F5670F88BB65EF020261303BB899FC5481E117AE6C719F2AE55EB2CA624930375D5C6F1912204F9C21A690E77EE40CCF16FID59H" TargetMode="Externa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8119245C437A204E805CA2D129869172E99A09620FE6B24D3CCC6FA8DB03535160FE79DD6AEFF3242C440BA0At9GDI" TargetMode="External"/><Relationship Id="rId4" Type="http://schemas.openxmlformats.org/officeDocument/2006/relationships/hyperlink" Target="consultantplus://offline/ref=596B7840ACCE5F5670F88BB65EF020261303BB899FC5481E117AE6C719F2AE55EB2CA624930375D5C0F1912204F9C21A690E77EE40CCF16FID59H" TargetMode="External"/><Relationship Id="rId9" Type="http://schemas.openxmlformats.org/officeDocument/2006/relationships/hyperlink" Target="consultantplus://offline/ref=78119245C437A204E805CA2D129869172F91A99227FC6B24D3CCC6FA8DB03535160FE79DD6AEFF3242C440BA0At9GD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4833</Words>
  <Characters>27549</Characters>
  <Application>Microsoft Office Word</Application>
  <DocSecurity>0</DocSecurity>
  <Lines>229</Lines>
  <Paragraphs>64</Paragraphs>
  <ScaleCrop>false</ScaleCrop>
  <Company/>
  <LinksUpToDate>false</LinksUpToDate>
  <CharactersWithSpaces>32318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2024-04-17T12:57:00Z</dcterms:created>
  <dcterms:modified xsi:type="dcterms:W3CDTF">2024-04-17T12:57:00Z</dcterms:modified>
</cp:coreProperties>
</file>