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«26»  мая  2016 г. № 100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Положения о порядке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проверки достоверности и полноты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сведений, представленных гражданами,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претендующими на замещение муниципальных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должностей, лицами, замещающими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муниципальные должности, и соблюдения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ограничений лицами, замещающими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муниципальные должности, а также о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порядке рассмотрения вопросов, касающихся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соблюдения требований к должностному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поведению лиц, замещающих муниципальные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должности, и урегулирования конфликта интересов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                               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противодействии коррупции»  Совет народных депутатов Морозовского сельского поселения 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 1. Утвердить 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 к решению.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решения оставляю за собой.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после его официального опубликования.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 С.Б.Суворова.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              Приложение к решению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«26» мая 2016г.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Общие положения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 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в Морозовского сельского поселения , лицами, замещающими муниципальные должности  в Морозовском сельском поселении, и соблюдения лицами, замещающими муниципальные должности  в Морозовском сельском поселении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должностных обязанностей, а также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(далее – Положение).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1.2. Проверка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должностей, лицами, замещающими муниципальные должности, 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  осуществляются Комиссией по соблюдению требований к должностному поведению и урегулированию конфликта интересов (далее – Комиссия).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Порядок создания и работы Комиссии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Комиссия создается Советом народных депутатов Морозовского сельского поселения (далее – Совет народных депутатов) из 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Персональный состав Комиссии, а также председатель Комиссии утверждаются правовым актом Совета народных депутатов.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Общее число членов комиссии - 6.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 Заседание Комиссии считается правомочным, если на нем присутствует не менее двух третей от общего числа членов Комиссии.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2.6. Все члены Комиссии при принятии решений обладают равными правами.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2.7.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2.8.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2.9. Решение Комиссии оформляется протоколом, который подписывается председателем и ответственным секретарем Комиссии.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2.10.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Полномочия председателя и членов Комиссии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Председатель  Комиссии осуществляет следующие полномочия: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осуществляет руководство деятельностью Комиссии;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председательствует на заседании Комиссии и организует ее работу;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представляет комиссию в государственных органах, органах местного самоуправления и иных организациях;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4) подписывает протоколы заседания Комиссии и иные документы Комиссии;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назначает ответственного секретаря Комиссии;;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дает поручения членам Комиссии в пределах своих полномочий;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 контролирует исполнение решений и поручений Комиссии;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8) организует ведение делопроизводства Комиссии;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9) организует освещение деятельности Комиссии в средствах массовой информации;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10) осуществляет иные полномочия в соответствии с настоящим Положением.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Члены Комиссии осуществляют следующие полномочия: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принимают личное участие в заседаниях Комиссии;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участвуют в работе по выполнению решений Комиссии и контролю за их выполнением;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выполняют решения и поручения Комиссии, поручения ее председателя;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осуществляют иные полномочия в соответствии с настоящим Положением.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 Ответственный секретарь Комиссии осуществляет следующие полномочия: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осуществляет подготовку материалов для рассмотрения на заседании Комиссии;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оповещает членов Комиссии и лиц, участвующих в заседании комиссии, о дате, времени и месте заседания,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ведет делопроизводство Комиссии;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подписывает протоколы заседания Комиссии;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5) осуществляет иные полномочия в соответствии с настоящим Положением.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Порядок осуществления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  Комиссией осуществляется проверка: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(далее – граждане), на отчетную дату, лицами, замещающими муниципальные должности, за отчетный период и за два года, предшествующие отчетному периоду;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 другими федеральными законами.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 Решение о проведении проверки, предусмотренной пунктом 4.1. настоящего Положения, принимается Советом народных депутатов.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4.3. Основанием для осуществления проверки, предусмотренной пунктом 4.1 настоящего Положения, является достаточная информация, представленная в письменном виде на имя председателя Совета народных депутатов  (главы муниципального образования, в случае, если он исполняет полномочия председателя СНД):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работниками кадровых служб органов местного самоуправления Морозовского сельского поселения по профилактике коррупционных и иных правонарушений либо работниками органов местного самоуправления Морозовского сельского поселения, ответственными за работу по профилактике коррупционных и иных правонарушений;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Общественной палатой Российской Федерации, Общественной палатой Воронежской области, Общественной  палатой Морозовского сельского поселения;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общероссийскими и региональными средствами массовой информации.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4.4. Информация анонимного характера не может служить основанием для Проверки.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4.5. 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4.6.  При осуществлении проверки Комиссия вправе: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проводить собеседование с гражданином или лицом, замещающим муниципальную должность;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в) получать от гражданина или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наводить справки у физических лиц и получать от них информацию с их согласия;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осуществлять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4.8. В запросе, предусмотренном подпунктом "г" пункта 4.6. настоящего Положения, указываются: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нормативный правовой акт, на основании которого направляется запрос;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содержание и объем сведений, подлежащих проверке;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срок представления запрашиваемых сведений;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фамилия, инициалы и номер телефона председателя Комиссии, подписавшего запрос;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з) другие необходимые сведения.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4.9. Председатель Комиссии обеспечивает: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а) уведомление в письменной форме гражданина или лица, замещающего муниципальную должность, о начале в отношении него проверки  – в течение двух рабочих дней со дня принятия соответствующего решения;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замещающим муниципальную должность.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4.10. По окончании проверки Комиссия обязана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4.11. Гражданин или лицо, замещающее муниципальную должность, вправе: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давать пояснения в письменной форме: в ходе проверки; по вопросам, указанным в подпункте "б" пункта 4.9. настоящего Положения; по результатам проверки;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представлять дополнительные материалы и давать по ним пояснения в письменной форме;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обращаться в Комиссию с подлежащим удовлетворению ходатайством о проведении с ним беседы по вопросам, указанным в подпункте "б" пункта 4.9. настоящего Положения.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4.12. Пояснения, указанные в </w:t>
      </w:r>
      <w:hyperlink r:id="rId4" w:anchor="Par106" w:tooltip="11. Лицо, замещающее муниципальную должность Ливенского района, вправе:" w:history="1">
        <w:r>
          <w:rPr>
            <w:rStyle w:val="a4"/>
            <w:color w:val="009688"/>
            <w:sz w:val="21"/>
            <w:szCs w:val="21"/>
          </w:rPr>
          <w:t>пункте</w:t>
        </w:r>
      </w:hyperlink>
      <w:r>
        <w:rPr>
          <w:color w:val="212121"/>
          <w:sz w:val="21"/>
          <w:szCs w:val="21"/>
        </w:rPr>
        <w:t> 4.11.  настоящего Положения, приобщаются к материалам проверки.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4.13. По результатам проверки в Совет народных депутатов в установленном порядке представляется доклад. При этом в докладе должно содержаться одно из следующих предложений: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о назначении гражданина на муниципальную должность;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об отказе гражданину в назначении  на муниципальную должность;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о применении к лицу, замещающему муниципальную должность, мер юридической ответственности;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4.14. Сведения о результатах проверки на основании решения Совета народных депутатов,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Общественной палате  Морозовского сельского поселения,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4.15. 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4.16. Совет народных депутатов, рассмотрев доклад и предложения, указанные в пункте 4.1</w:t>
      </w:r>
      <w:hyperlink r:id="rId5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>
          <w:rPr>
            <w:rStyle w:val="a4"/>
            <w:color w:val="009688"/>
            <w:sz w:val="21"/>
            <w:szCs w:val="21"/>
          </w:rPr>
          <w:t>3</w:t>
        </w:r>
      </w:hyperlink>
      <w:r>
        <w:rPr>
          <w:color w:val="212121"/>
          <w:sz w:val="21"/>
          <w:szCs w:val="21"/>
        </w:rPr>
        <w:t>. настоящего Положения, принимает решение: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а) назначить гражданина на муниципальную должность Российской Федерации;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отказать гражданину в назначении на муниципальную должность;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применить к лицу, замещающему муниципальную должность, меры юридической ответственности.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4.17. Подлинники справок о доходах, об имуществе и обязательствах имущественного характера, поступившие в Комиссию, по окончании проверки направляются в администрацию Морозовского сельского поселения для приобщения к личным делам.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Копии справок, указанных в пункте 4.17  настоящего Положения,  материалы проверки, протоколы заседания Комиссии и другие документы Комиссии направляются в администрацию Морозовского сельского поселения, где хранятся в течение трех лет со дня окончания проверки, после чего передаются в архив.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Основанием для проведения заседания Комиссии является поступившие в Комиссию: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Заявления, уведомления, указанные в пункте 5.1. настоящего Положения, подаются на имя председателя Комиссии.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Заявление, указанное в абзаце втором пункта 5.1.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5.3.Дата 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Заседание Комиссии проводится, как правило, в присутствии лица, представившего в соответствии с пунктом 5.1.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По итогам рассмотрения заявления в соответствии с абзацем вторым пункта 5.1. настоящего Положения Комиссия может принять одно из следующих решений: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По итогам рассмотрения заявления, указанного в абзаце третьем пункта 5.1. настоящего Положения, Комиссия может принять одно из следующих решений: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уведомляется Совет народных депутатов.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5.12. По итогам рассмотрения уведомления, указанного в абзаце четвертом пункта 5.1. настоящего Положения, Комиссия может принять одно из следующих решений: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Комиссия  вправе принять иное, чем предусмотрено пунктами 5.10. – 5.12.  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Решение Комиссии оформляется протоколом, который подписывается председателем и ответственным секретарем Комиссии.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5.16. В протоколе заседания Комиссии указываются: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фамилии, имена, отчества выступивших на заседании лиц и краткое изложение их выступлений;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ж) другие сведения;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з) результаты голосования;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и) решение и обоснование его принятия.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5.18. Решение Комиссии может быть обжаловано в порядке, установленном законодательством Российской Федерации.</w:t>
      </w:r>
    </w:p>
    <w:p w:rsidR="002833A7" w:rsidRDefault="002833A7" w:rsidP="002833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5.19. Заявления, уведомления, указанные в пункте 5.1., протоколы заседания Комиссии и другие документы Комиссии направляются в администрацию Морозовского сельского поселения,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E7"/>
    <w:rsid w:val="002833A7"/>
    <w:rsid w:val="007014E7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5CA52-296E-40B8-8135-F29F28E5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3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manukovskaya\%D0%A0%D0%B0%D0%B1%D0%BE%D1%87%D0%B8%D0%B9%20%D1%81%D1%82%D0%BE%D0%BB\%D0%9F%D0%BE%D0%BB%D0%BE%D0%B6%D0%B5%D0%BD%D0%B8%D1%8F%20%D0%A1%D0%9D%D0%94_%D0%BF%D0%BE%20%D0%B4%D0%BE%D1%85%D0%BE%D0%B4%D0%B0%D0%BC,%20%D1%80%D0%B0%D1%81%D1%85%D0%BE%D0%B4%D0%B0%D0%BC\%D0%A2%D0%B8%D0%BF%D0%BE%D0%B2%D0%BE%D0%B5%20%D0%BF%D0%BE%D0%BB%D0%BE%D0%B6%D0%B5%D0%BD%D0%B8%D0%B5%20%D0%BE%20%D0%BF%D0%BE%D1%80%D1%8F%D0%B4%D0%BA%D0%B5%20%D0%BF%D1%80%D0%BE%D0%B2%D0%B5%D1%80%D0%BA%D0%B8%20%D0%B4%D0%BE%D1%81%D1%82%D0%BE%D0%B2%D0%B5%D1%80%D0%BD%D0%BE%D1%81%D1%82%D0%B8.rtf" TargetMode="External"/><Relationship Id="rId4" Type="http://schemas.openxmlformats.org/officeDocument/2006/relationships/hyperlink" Target="file:///C:\Documents%20and%20Settings\manukovskaya\%D0%A0%D0%B0%D0%B1%D0%BE%D1%87%D0%B8%D0%B9%20%D1%81%D1%82%D0%BE%D0%BB\%D0%9F%D0%BE%D0%BB%D0%BE%D0%B6%D0%B5%D0%BD%D0%B8%D1%8F%20%D0%A1%D0%9D%D0%94_%D0%BF%D0%BE%20%D0%B4%D0%BE%D1%85%D0%BE%D0%B4%D0%B0%D0%BC,%20%D1%80%D0%B0%D1%81%D1%85%D0%BE%D0%B4%D0%B0%D0%BC\%D0%A2%D0%B8%D0%BF%D0%BE%D0%B2%D0%BE%D0%B5%20%D0%BF%D0%BE%D0%BB%D0%BE%D0%B6%D0%B5%D0%BD%D0%B8%D0%B5%20%D0%BE%20%D0%BF%D0%BE%D1%80%D1%8F%D0%B4%D0%BA%D0%B5%20%D0%BF%D1%80%D0%BE%D0%B2%D0%B5%D1%80%D0%BA%D0%B8%20%D0%B4%D0%BE%D1%81%D1%82%D0%BE%D0%B2%D0%B5%D1%80%D0%BD%D0%BE%D1%81%D1%82%D0%B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4304</Words>
  <Characters>24534</Characters>
  <Application>Microsoft Office Word</Application>
  <DocSecurity>0</DocSecurity>
  <Lines>204</Lines>
  <Paragraphs>57</Paragraphs>
  <ScaleCrop>false</ScaleCrop>
  <Company/>
  <LinksUpToDate>false</LinksUpToDate>
  <CharactersWithSpaces>28781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2024-04-16T13:20:00Z</dcterms:created>
  <dcterms:modified xsi:type="dcterms:W3CDTF">2024-04-16T13:20:00Z</dcterms:modified>
</cp:coreProperties>
</file>