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D55" w:rsidRPr="008F3E8A" w:rsidRDefault="002A4D55" w:rsidP="002A4D55">
      <w:pPr>
        <w:pStyle w:val="Standard"/>
        <w:ind w:firstLine="709"/>
        <w:jc w:val="center"/>
        <w:rPr>
          <w:rFonts w:ascii="Times New Roman" w:hAnsi="Times New Roman" w:cs="Times New Roman"/>
          <w:sz w:val="27"/>
          <w:szCs w:val="27"/>
        </w:rPr>
      </w:pPr>
      <w:r w:rsidRPr="008F3E8A">
        <w:rPr>
          <w:rFonts w:ascii="Times New Roman" w:hAnsi="Times New Roman" w:cs="Times New Roman"/>
          <w:sz w:val="27"/>
          <w:szCs w:val="27"/>
        </w:rPr>
        <w:t>Прокуратура Эртильского района</w:t>
      </w:r>
      <w:r>
        <w:rPr>
          <w:rFonts w:ascii="Times New Roman" w:hAnsi="Times New Roman" w:cs="Times New Roman"/>
          <w:sz w:val="27"/>
          <w:szCs w:val="27"/>
        </w:rPr>
        <w:t xml:space="preserve">разъясняет положения </w:t>
      </w:r>
      <w:r w:rsidRPr="002100E8">
        <w:rPr>
          <w:rFonts w:ascii="Times New Roman" w:hAnsi="Times New Roman" w:cs="Times New Roman"/>
          <w:sz w:val="27"/>
          <w:szCs w:val="27"/>
        </w:rPr>
        <w:t xml:space="preserve">о государственныхсимволах </w:t>
      </w:r>
      <w:r>
        <w:rPr>
          <w:rFonts w:ascii="Times New Roman" w:hAnsi="Times New Roman" w:cs="Times New Roman"/>
          <w:sz w:val="27"/>
          <w:szCs w:val="27"/>
        </w:rPr>
        <w:t>РФ</w:t>
      </w:r>
      <w:bookmarkStart w:id="0" w:name="_GoBack"/>
      <w:bookmarkEnd w:id="0"/>
    </w:p>
    <w:p w:rsidR="002A4D55" w:rsidRDefault="002A4D55" w:rsidP="00BA7353">
      <w:pPr>
        <w:spacing w:after="0" w:line="240" w:lineRule="auto"/>
        <w:ind w:firstLine="709"/>
        <w:jc w:val="both"/>
        <w:rPr>
          <w:rFonts w:ascii="Times New Roman" w:hAnsi="Times New Roman" w:cs="Times New Roman"/>
          <w:sz w:val="28"/>
          <w:szCs w:val="28"/>
        </w:rPr>
      </w:pPr>
    </w:p>
    <w:p w:rsidR="00BA7353" w:rsidRDefault="00BA7353" w:rsidP="00BA7353">
      <w:pPr>
        <w:spacing w:after="0" w:line="240" w:lineRule="auto"/>
        <w:ind w:firstLine="709"/>
        <w:jc w:val="both"/>
        <w:rPr>
          <w:rFonts w:ascii="Times New Roman" w:hAnsi="Times New Roman" w:cs="Times New Roman"/>
          <w:sz w:val="28"/>
          <w:szCs w:val="28"/>
        </w:rPr>
      </w:pPr>
      <w:r w:rsidRPr="00BA7353">
        <w:rPr>
          <w:rFonts w:ascii="Times New Roman" w:hAnsi="Times New Roman" w:cs="Times New Roman"/>
          <w:sz w:val="28"/>
          <w:szCs w:val="28"/>
        </w:rPr>
        <w:t xml:space="preserve">Государственные символы Российской Федерации для каждого гражданина России выступают символами сопричастности и народного единства, проявления патриотических чувств и принадлежности к российскому народу, огромной стране с великой историей. </w:t>
      </w:r>
    </w:p>
    <w:p w:rsidR="00BA7353" w:rsidRDefault="00BA7353" w:rsidP="00BA7353">
      <w:pPr>
        <w:spacing w:after="0" w:line="240" w:lineRule="auto"/>
        <w:ind w:firstLine="709"/>
        <w:jc w:val="both"/>
        <w:rPr>
          <w:rFonts w:ascii="Times New Roman" w:hAnsi="Times New Roman" w:cs="Times New Roman"/>
          <w:sz w:val="28"/>
          <w:szCs w:val="28"/>
        </w:rPr>
      </w:pPr>
      <w:r w:rsidRPr="00BA7353">
        <w:rPr>
          <w:rFonts w:ascii="Times New Roman" w:hAnsi="Times New Roman" w:cs="Times New Roman"/>
          <w:sz w:val="28"/>
          <w:szCs w:val="28"/>
        </w:rPr>
        <w:t>В соответствии со ст</w:t>
      </w:r>
      <w:r>
        <w:rPr>
          <w:rFonts w:ascii="Times New Roman" w:hAnsi="Times New Roman" w:cs="Times New Roman"/>
          <w:sz w:val="28"/>
          <w:szCs w:val="28"/>
        </w:rPr>
        <w:t>.</w:t>
      </w:r>
      <w:r w:rsidRPr="00BA7353">
        <w:rPr>
          <w:rFonts w:ascii="Times New Roman" w:hAnsi="Times New Roman" w:cs="Times New Roman"/>
          <w:sz w:val="28"/>
          <w:szCs w:val="28"/>
        </w:rPr>
        <w:t xml:space="preserve"> 70 Конституции </w:t>
      </w:r>
      <w:r>
        <w:rPr>
          <w:rFonts w:ascii="Times New Roman" w:hAnsi="Times New Roman" w:cs="Times New Roman"/>
          <w:sz w:val="28"/>
          <w:szCs w:val="28"/>
        </w:rPr>
        <w:t>РФ</w:t>
      </w:r>
      <w:r w:rsidRPr="00BA7353">
        <w:rPr>
          <w:rFonts w:ascii="Times New Roman" w:hAnsi="Times New Roman" w:cs="Times New Roman"/>
          <w:sz w:val="28"/>
          <w:szCs w:val="28"/>
        </w:rPr>
        <w:t xml:space="preserve">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 (Федеральный конституционный закон от 25</w:t>
      </w:r>
      <w:r>
        <w:rPr>
          <w:rFonts w:ascii="Times New Roman" w:hAnsi="Times New Roman" w:cs="Times New Roman"/>
          <w:sz w:val="28"/>
          <w:szCs w:val="28"/>
        </w:rPr>
        <w:t>.12.</w:t>
      </w:r>
      <w:r w:rsidRPr="00BA7353">
        <w:rPr>
          <w:rFonts w:ascii="Times New Roman" w:hAnsi="Times New Roman" w:cs="Times New Roman"/>
          <w:sz w:val="28"/>
          <w:szCs w:val="28"/>
        </w:rPr>
        <w:t xml:space="preserve">2000 </w:t>
      </w:r>
      <w:r>
        <w:rPr>
          <w:rFonts w:ascii="Times New Roman" w:hAnsi="Times New Roman" w:cs="Times New Roman"/>
          <w:sz w:val="28"/>
          <w:szCs w:val="28"/>
        </w:rPr>
        <w:t>№</w:t>
      </w:r>
      <w:r w:rsidRPr="00BA7353">
        <w:rPr>
          <w:rFonts w:ascii="Times New Roman" w:hAnsi="Times New Roman" w:cs="Times New Roman"/>
          <w:sz w:val="28"/>
          <w:szCs w:val="28"/>
        </w:rPr>
        <w:t xml:space="preserve"> 1-ФКЗ «О Государственном флаге Российской Федерации», Федеральный конституционный закон от 25</w:t>
      </w:r>
      <w:r>
        <w:rPr>
          <w:rFonts w:ascii="Times New Roman" w:hAnsi="Times New Roman" w:cs="Times New Roman"/>
          <w:sz w:val="28"/>
          <w:szCs w:val="28"/>
        </w:rPr>
        <w:t>.12.</w:t>
      </w:r>
      <w:r w:rsidRPr="00BA7353">
        <w:rPr>
          <w:rFonts w:ascii="Times New Roman" w:hAnsi="Times New Roman" w:cs="Times New Roman"/>
          <w:sz w:val="28"/>
          <w:szCs w:val="28"/>
        </w:rPr>
        <w:t>2000</w:t>
      </w:r>
      <w:r>
        <w:rPr>
          <w:rFonts w:ascii="Times New Roman" w:hAnsi="Times New Roman" w:cs="Times New Roman"/>
          <w:sz w:val="28"/>
          <w:szCs w:val="28"/>
        </w:rPr>
        <w:t xml:space="preserve"> №</w:t>
      </w:r>
      <w:r w:rsidRPr="00BA7353">
        <w:rPr>
          <w:rFonts w:ascii="Times New Roman" w:hAnsi="Times New Roman" w:cs="Times New Roman"/>
          <w:sz w:val="28"/>
          <w:szCs w:val="28"/>
        </w:rPr>
        <w:t xml:space="preserve"> 2-ФКЗ «О Государственном гербе Российской Федерации», Федеральный конституционный закон от 25</w:t>
      </w:r>
      <w:r>
        <w:rPr>
          <w:rFonts w:ascii="Times New Roman" w:hAnsi="Times New Roman" w:cs="Times New Roman"/>
          <w:sz w:val="28"/>
          <w:szCs w:val="28"/>
        </w:rPr>
        <w:t>.12.</w:t>
      </w:r>
      <w:r w:rsidRPr="00BA7353">
        <w:rPr>
          <w:rFonts w:ascii="Times New Roman" w:hAnsi="Times New Roman" w:cs="Times New Roman"/>
          <w:sz w:val="28"/>
          <w:szCs w:val="28"/>
        </w:rPr>
        <w:t xml:space="preserve">2000 </w:t>
      </w:r>
      <w:r>
        <w:rPr>
          <w:rFonts w:ascii="Times New Roman" w:hAnsi="Times New Roman" w:cs="Times New Roman"/>
          <w:sz w:val="28"/>
          <w:szCs w:val="28"/>
        </w:rPr>
        <w:t>№</w:t>
      </w:r>
      <w:r w:rsidRPr="00BA7353">
        <w:rPr>
          <w:rFonts w:ascii="Times New Roman" w:hAnsi="Times New Roman" w:cs="Times New Roman"/>
          <w:sz w:val="28"/>
          <w:szCs w:val="28"/>
        </w:rPr>
        <w:t xml:space="preserve"> 3-ФКЗ «О Государственном гимне Российской Федерации»). </w:t>
      </w:r>
    </w:p>
    <w:p w:rsidR="00BA7353" w:rsidRDefault="00BA7353" w:rsidP="00BA7353">
      <w:pPr>
        <w:spacing w:after="0" w:line="240" w:lineRule="auto"/>
        <w:ind w:firstLine="709"/>
        <w:jc w:val="both"/>
        <w:rPr>
          <w:rFonts w:ascii="Times New Roman" w:hAnsi="Times New Roman" w:cs="Times New Roman"/>
          <w:sz w:val="28"/>
          <w:szCs w:val="28"/>
        </w:rPr>
      </w:pPr>
      <w:r w:rsidRPr="00BA7353">
        <w:rPr>
          <w:rFonts w:ascii="Times New Roman" w:hAnsi="Times New Roman" w:cs="Times New Roman"/>
          <w:sz w:val="28"/>
          <w:szCs w:val="28"/>
        </w:rPr>
        <w:t xml:space="preserve">Государственный флаг </w:t>
      </w:r>
      <w:r>
        <w:rPr>
          <w:rFonts w:ascii="Times New Roman" w:hAnsi="Times New Roman" w:cs="Times New Roman"/>
          <w:sz w:val="28"/>
          <w:szCs w:val="28"/>
        </w:rPr>
        <w:t>РФ</w:t>
      </w:r>
      <w:r w:rsidRPr="00BA7353">
        <w:rPr>
          <w:rFonts w:ascii="Times New Roman" w:hAnsi="Times New Roman" w:cs="Times New Roman"/>
          <w:sz w:val="28"/>
          <w:szCs w:val="28"/>
        </w:rPr>
        <w:t xml:space="preserve">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 </w:t>
      </w:r>
    </w:p>
    <w:p w:rsidR="00BA7353" w:rsidRDefault="00BA7353" w:rsidP="00BA7353">
      <w:pPr>
        <w:spacing w:after="0" w:line="240" w:lineRule="auto"/>
        <w:ind w:firstLine="709"/>
        <w:jc w:val="both"/>
        <w:rPr>
          <w:rFonts w:ascii="Times New Roman" w:hAnsi="Times New Roman" w:cs="Times New Roman"/>
          <w:sz w:val="28"/>
          <w:szCs w:val="28"/>
        </w:rPr>
      </w:pPr>
      <w:r w:rsidRPr="00BA7353">
        <w:rPr>
          <w:rFonts w:ascii="Times New Roman" w:hAnsi="Times New Roman" w:cs="Times New Roman"/>
          <w:sz w:val="28"/>
          <w:szCs w:val="28"/>
        </w:rPr>
        <w:t>Федеральным конституционным законом от 25</w:t>
      </w:r>
      <w:r>
        <w:rPr>
          <w:rFonts w:ascii="Times New Roman" w:hAnsi="Times New Roman" w:cs="Times New Roman"/>
          <w:sz w:val="28"/>
          <w:szCs w:val="28"/>
        </w:rPr>
        <w:t>.12.</w:t>
      </w:r>
      <w:r w:rsidRPr="00BA7353">
        <w:rPr>
          <w:rFonts w:ascii="Times New Roman" w:hAnsi="Times New Roman" w:cs="Times New Roman"/>
          <w:sz w:val="28"/>
          <w:szCs w:val="28"/>
        </w:rPr>
        <w:t xml:space="preserve">2000 </w:t>
      </w:r>
      <w:r>
        <w:rPr>
          <w:rFonts w:ascii="Times New Roman" w:hAnsi="Times New Roman" w:cs="Times New Roman"/>
          <w:sz w:val="28"/>
          <w:szCs w:val="28"/>
        </w:rPr>
        <w:t>№</w:t>
      </w:r>
      <w:r w:rsidRPr="00BA7353">
        <w:rPr>
          <w:rFonts w:ascii="Times New Roman" w:hAnsi="Times New Roman" w:cs="Times New Roman"/>
          <w:sz w:val="28"/>
          <w:szCs w:val="28"/>
        </w:rPr>
        <w:t xml:space="preserve"> 1-ФКЗ «О Государственном флаге Российской Федерации» установлены случаи постоянного и иного использования государственного флага </w:t>
      </w:r>
      <w:r>
        <w:rPr>
          <w:rFonts w:ascii="Times New Roman" w:hAnsi="Times New Roman" w:cs="Times New Roman"/>
          <w:sz w:val="28"/>
          <w:szCs w:val="28"/>
        </w:rPr>
        <w:t>РФ</w:t>
      </w:r>
      <w:r w:rsidRPr="00BA7353">
        <w:rPr>
          <w:rFonts w:ascii="Times New Roman" w:hAnsi="Times New Roman" w:cs="Times New Roman"/>
          <w:sz w:val="28"/>
          <w:szCs w:val="28"/>
        </w:rPr>
        <w:t xml:space="preserve">. </w:t>
      </w:r>
    </w:p>
    <w:p w:rsidR="00BA7353" w:rsidRDefault="00BA7353" w:rsidP="00BA7353">
      <w:pPr>
        <w:spacing w:after="0" w:line="240" w:lineRule="auto"/>
        <w:ind w:firstLine="709"/>
        <w:jc w:val="both"/>
        <w:rPr>
          <w:rFonts w:ascii="Times New Roman" w:hAnsi="Times New Roman" w:cs="Times New Roman"/>
          <w:sz w:val="28"/>
          <w:szCs w:val="28"/>
        </w:rPr>
      </w:pPr>
      <w:r w:rsidRPr="00BA7353">
        <w:rPr>
          <w:rFonts w:ascii="Times New Roman" w:hAnsi="Times New Roman" w:cs="Times New Roman"/>
          <w:sz w:val="28"/>
          <w:szCs w:val="28"/>
        </w:rPr>
        <w:t>Государственный герб Российской Федерации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большой короной, соединенными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 В Федеральном конституционном законе от 25</w:t>
      </w:r>
      <w:r>
        <w:rPr>
          <w:rFonts w:ascii="Times New Roman" w:hAnsi="Times New Roman" w:cs="Times New Roman"/>
          <w:sz w:val="28"/>
          <w:szCs w:val="28"/>
        </w:rPr>
        <w:t>.12.</w:t>
      </w:r>
      <w:r w:rsidRPr="00BA7353">
        <w:rPr>
          <w:rFonts w:ascii="Times New Roman" w:hAnsi="Times New Roman" w:cs="Times New Roman"/>
          <w:sz w:val="28"/>
          <w:szCs w:val="28"/>
        </w:rPr>
        <w:t xml:space="preserve">2000 </w:t>
      </w:r>
      <w:r>
        <w:rPr>
          <w:rFonts w:ascii="Times New Roman" w:hAnsi="Times New Roman" w:cs="Times New Roman"/>
          <w:sz w:val="28"/>
          <w:szCs w:val="28"/>
        </w:rPr>
        <w:t>№</w:t>
      </w:r>
      <w:r w:rsidRPr="00BA7353">
        <w:rPr>
          <w:rFonts w:ascii="Times New Roman" w:hAnsi="Times New Roman" w:cs="Times New Roman"/>
          <w:sz w:val="28"/>
          <w:szCs w:val="28"/>
        </w:rPr>
        <w:t xml:space="preserve"> 2- ФКЗ «О Государственном гербе Российской Федерации» установлены правила размещения Государственного герба </w:t>
      </w:r>
      <w:r>
        <w:rPr>
          <w:rFonts w:ascii="Times New Roman" w:hAnsi="Times New Roman" w:cs="Times New Roman"/>
          <w:sz w:val="28"/>
          <w:szCs w:val="28"/>
        </w:rPr>
        <w:t>РФ</w:t>
      </w:r>
      <w:r w:rsidRPr="00BA7353">
        <w:rPr>
          <w:rFonts w:ascii="Times New Roman" w:hAnsi="Times New Roman" w:cs="Times New Roman"/>
          <w:sz w:val="28"/>
          <w:szCs w:val="28"/>
        </w:rPr>
        <w:t xml:space="preserve">. Государственный гимн </w:t>
      </w:r>
      <w:r>
        <w:rPr>
          <w:rFonts w:ascii="Times New Roman" w:hAnsi="Times New Roman" w:cs="Times New Roman"/>
          <w:sz w:val="28"/>
          <w:szCs w:val="28"/>
        </w:rPr>
        <w:t>РФ</w:t>
      </w:r>
      <w:r w:rsidRPr="00BA7353">
        <w:rPr>
          <w:rFonts w:ascii="Times New Roman" w:hAnsi="Times New Roman" w:cs="Times New Roman"/>
          <w:sz w:val="28"/>
          <w:szCs w:val="28"/>
        </w:rPr>
        <w:t xml:space="preserve"> представляет собой музыкально-поэтическое произведение, исполняемое в случаях, предусмотренных Федеральным конституционным законом от 25</w:t>
      </w:r>
      <w:r>
        <w:rPr>
          <w:rFonts w:ascii="Times New Roman" w:hAnsi="Times New Roman" w:cs="Times New Roman"/>
          <w:sz w:val="28"/>
          <w:szCs w:val="28"/>
        </w:rPr>
        <w:t>.12.</w:t>
      </w:r>
      <w:r w:rsidRPr="00BA7353">
        <w:rPr>
          <w:rFonts w:ascii="Times New Roman" w:hAnsi="Times New Roman" w:cs="Times New Roman"/>
          <w:sz w:val="28"/>
          <w:szCs w:val="28"/>
        </w:rPr>
        <w:t>2000</w:t>
      </w:r>
      <w:r>
        <w:rPr>
          <w:rFonts w:ascii="Times New Roman" w:hAnsi="Times New Roman" w:cs="Times New Roman"/>
          <w:sz w:val="28"/>
          <w:szCs w:val="28"/>
        </w:rPr>
        <w:t xml:space="preserve"> №</w:t>
      </w:r>
      <w:r w:rsidRPr="00BA7353">
        <w:rPr>
          <w:rFonts w:ascii="Times New Roman" w:hAnsi="Times New Roman" w:cs="Times New Roman"/>
          <w:sz w:val="28"/>
          <w:szCs w:val="28"/>
        </w:rPr>
        <w:t xml:space="preserve"> 3-ФКЗ «О Государственном гимне Российской Федерации». Государственный гимн </w:t>
      </w:r>
      <w:r>
        <w:rPr>
          <w:rFonts w:ascii="Times New Roman" w:hAnsi="Times New Roman" w:cs="Times New Roman"/>
          <w:sz w:val="28"/>
          <w:szCs w:val="28"/>
        </w:rPr>
        <w:t>РФ</w:t>
      </w:r>
      <w:r w:rsidRPr="00BA7353">
        <w:rPr>
          <w:rFonts w:ascii="Times New Roman" w:hAnsi="Times New Roman" w:cs="Times New Roman"/>
          <w:sz w:val="28"/>
          <w:szCs w:val="28"/>
        </w:rPr>
        <w:t xml:space="preserve"> может исполняться в оркестровом, хоровом, оркестрово-хоровом либо ином вокальном и инструментальном варианте. </w:t>
      </w:r>
    </w:p>
    <w:p w:rsidR="00BA7353" w:rsidRDefault="00BA7353" w:rsidP="00BA7353">
      <w:pPr>
        <w:spacing w:after="0" w:line="240" w:lineRule="auto"/>
        <w:ind w:firstLine="709"/>
        <w:jc w:val="both"/>
        <w:rPr>
          <w:rFonts w:ascii="Times New Roman" w:hAnsi="Times New Roman" w:cs="Times New Roman"/>
          <w:sz w:val="28"/>
          <w:szCs w:val="28"/>
        </w:rPr>
      </w:pPr>
      <w:r w:rsidRPr="00BA7353">
        <w:rPr>
          <w:rFonts w:ascii="Times New Roman" w:hAnsi="Times New Roman" w:cs="Times New Roman"/>
          <w:sz w:val="28"/>
          <w:szCs w:val="28"/>
        </w:rPr>
        <w:t xml:space="preserve">Нарушение порядка официального использования государственных символов Российской Федерации влечёт за собой административную ответственность по ст. 17.10 Кодекса </w:t>
      </w:r>
      <w:r>
        <w:rPr>
          <w:rFonts w:ascii="Times New Roman" w:hAnsi="Times New Roman" w:cs="Times New Roman"/>
          <w:sz w:val="28"/>
          <w:szCs w:val="28"/>
        </w:rPr>
        <w:t>РФ</w:t>
      </w:r>
      <w:r w:rsidRPr="00BA7353">
        <w:rPr>
          <w:rFonts w:ascii="Times New Roman" w:hAnsi="Times New Roman" w:cs="Times New Roman"/>
          <w:sz w:val="28"/>
          <w:szCs w:val="28"/>
        </w:rPr>
        <w:t xml:space="preserve"> об административных правонарушениях (далее – КоАП РФ), что может повлечь за собой следующие виды административных наказания: наложение административного штрафа на граждан в размере от двух тысяч до трех </w:t>
      </w:r>
      <w:r w:rsidRPr="00BA7353">
        <w:rPr>
          <w:rFonts w:ascii="Times New Roman" w:hAnsi="Times New Roman" w:cs="Times New Roman"/>
          <w:sz w:val="28"/>
          <w:szCs w:val="28"/>
        </w:rPr>
        <w:lastRenderedPageBreak/>
        <w:t xml:space="preserve">тысяч рублей; на должностных лиц - от пяти тысяч до семи тысяч рублей; на юридических лиц - от ста тысяч до ста пятидесяти тысяч рублей. </w:t>
      </w:r>
    </w:p>
    <w:p w:rsidR="00BA7353" w:rsidRDefault="00BA7353" w:rsidP="00BA7353">
      <w:pPr>
        <w:spacing w:after="0" w:line="240" w:lineRule="auto"/>
        <w:ind w:firstLine="709"/>
        <w:jc w:val="both"/>
        <w:rPr>
          <w:rFonts w:ascii="Times New Roman" w:hAnsi="Times New Roman" w:cs="Times New Roman"/>
          <w:sz w:val="28"/>
          <w:szCs w:val="28"/>
        </w:rPr>
      </w:pPr>
      <w:r w:rsidRPr="00BA7353">
        <w:rPr>
          <w:rFonts w:ascii="Times New Roman" w:hAnsi="Times New Roman" w:cs="Times New Roman"/>
          <w:sz w:val="28"/>
          <w:szCs w:val="28"/>
        </w:rPr>
        <w:t xml:space="preserve">Нарушение порядка изготовления, использования, хранения или уничтожения бланков, печатей либо иных носителей изображения Государственного герба </w:t>
      </w:r>
      <w:r>
        <w:rPr>
          <w:rFonts w:ascii="Times New Roman" w:hAnsi="Times New Roman" w:cs="Times New Roman"/>
          <w:sz w:val="28"/>
          <w:szCs w:val="28"/>
        </w:rPr>
        <w:t>РФ</w:t>
      </w:r>
      <w:r w:rsidRPr="00BA7353">
        <w:rPr>
          <w:rFonts w:ascii="Times New Roman" w:hAnsi="Times New Roman" w:cs="Times New Roman"/>
          <w:sz w:val="28"/>
          <w:szCs w:val="28"/>
        </w:rPr>
        <w:t xml:space="preserve"> влечёт за собой ответственность по ст. 19.11 КоАП РФ, что нарушение порядка изготовления, использования, хранения или уничтожения бланков, печатей либо иных носителей изображения Государственного герба </w:t>
      </w:r>
      <w:r>
        <w:rPr>
          <w:rFonts w:ascii="Times New Roman" w:hAnsi="Times New Roman" w:cs="Times New Roman"/>
          <w:sz w:val="28"/>
          <w:szCs w:val="28"/>
        </w:rPr>
        <w:t>РФ</w:t>
      </w:r>
      <w:r w:rsidRPr="00BA7353">
        <w:rPr>
          <w:rFonts w:ascii="Times New Roman" w:hAnsi="Times New Roman" w:cs="Times New Roman"/>
          <w:sz w:val="28"/>
          <w:szCs w:val="28"/>
        </w:rPr>
        <w:t xml:space="preserve"> влечет наложение административного штрафа в размере от одной тысячи до трех тысяч рублей (ч. 1 ст. 19.11 КоАП РФ), а повторное совершение аналогичного правонарушения влечёт за собой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 (ч. 2 ст. 19.11 КоАП РФ). </w:t>
      </w:r>
    </w:p>
    <w:p w:rsidR="00174B01" w:rsidRPr="00BA7353" w:rsidRDefault="00BA7353" w:rsidP="00BA7353">
      <w:pPr>
        <w:spacing w:after="0" w:line="240" w:lineRule="auto"/>
        <w:ind w:firstLine="709"/>
        <w:jc w:val="both"/>
        <w:rPr>
          <w:rFonts w:ascii="Times New Roman" w:hAnsi="Times New Roman" w:cs="Times New Roman"/>
          <w:sz w:val="28"/>
          <w:szCs w:val="28"/>
        </w:rPr>
      </w:pPr>
      <w:r w:rsidRPr="00BA7353">
        <w:rPr>
          <w:rFonts w:ascii="Times New Roman" w:hAnsi="Times New Roman" w:cs="Times New Roman"/>
          <w:sz w:val="28"/>
          <w:szCs w:val="28"/>
        </w:rPr>
        <w:t xml:space="preserve">За надругательство над Государственным гербом </w:t>
      </w:r>
      <w:r>
        <w:rPr>
          <w:rFonts w:ascii="Times New Roman" w:hAnsi="Times New Roman" w:cs="Times New Roman"/>
          <w:sz w:val="28"/>
          <w:szCs w:val="28"/>
        </w:rPr>
        <w:t>РФ</w:t>
      </w:r>
      <w:r w:rsidRPr="00BA7353">
        <w:rPr>
          <w:rFonts w:ascii="Times New Roman" w:hAnsi="Times New Roman" w:cs="Times New Roman"/>
          <w:sz w:val="28"/>
          <w:szCs w:val="28"/>
        </w:rPr>
        <w:t xml:space="preserve"> или Государственным флагом </w:t>
      </w:r>
      <w:r>
        <w:rPr>
          <w:rFonts w:ascii="Times New Roman" w:hAnsi="Times New Roman" w:cs="Times New Roman"/>
          <w:sz w:val="28"/>
          <w:szCs w:val="28"/>
        </w:rPr>
        <w:t>РФ</w:t>
      </w:r>
      <w:r w:rsidRPr="00BA7353">
        <w:rPr>
          <w:rFonts w:ascii="Times New Roman" w:hAnsi="Times New Roman" w:cs="Times New Roman"/>
          <w:sz w:val="28"/>
          <w:szCs w:val="28"/>
        </w:rPr>
        <w:t xml:space="preserve"> наступает уголовная ответственность по ст. 329 Уголовного кодекса </w:t>
      </w:r>
      <w:r>
        <w:rPr>
          <w:rFonts w:ascii="Times New Roman" w:hAnsi="Times New Roman" w:cs="Times New Roman"/>
          <w:sz w:val="28"/>
          <w:szCs w:val="28"/>
        </w:rPr>
        <w:t>РФ</w:t>
      </w:r>
      <w:r w:rsidRPr="00BA7353">
        <w:rPr>
          <w:rFonts w:ascii="Times New Roman" w:hAnsi="Times New Roman" w:cs="Times New Roman"/>
          <w:sz w:val="28"/>
          <w:szCs w:val="28"/>
        </w:rPr>
        <w:t>, что наказывается ограничением свободы на срок до одного года, либо принудительными работами на тот же срок, либо арестом на срок от трех до шести месяцев, либо лишением свободы на срок до одного года. Защита государственных символов является неотъемлемой частью деятельности любого государства, что обеспечивает его правильное, оптимальное функционирование и развитие.</w:t>
      </w:r>
    </w:p>
    <w:sectPr w:rsidR="00174B01" w:rsidRPr="00BA7353" w:rsidSect="001B0A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2311F"/>
    <w:rsid w:val="00174B01"/>
    <w:rsid w:val="001B0AA1"/>
    <w:rsid w:val="002A4D55"/>
    <w:rsid w:val="0082311F"/>
    <w:rsid w:val="00BA7353"/>
    <w:rsid w:val="00F517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A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A4D55"/>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603</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 Денис Вадимович</dc:creator>
  <cp:lastModifiedBy>user</cp:lastModifiedBy>
  <cp:revision>2</cp:revision>
  <cp:lastPrinted>2024-08-16T06:59:00Z</cp:lastPrinted>
  <dcterms:created xsi:type="dcterms:W3CDTF">2024-08-18T04:23:00Z</dcterms:created>
  <dcterms:modified xsi:type="dcterms:W3CDTF">2024-08-18T04:23:00Z</dcterms:modified>
</cp:coreProperties>
</file>