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B" w:rsidRDefault="00F91065">
      <w:pPr>
        <w:widowControl w:val="0"/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Утверждаю</w:t>
      </w:r>
    </w:p>
    <w:p w:rsidR="00AB70AB" w:rsidRDefault="00AB70AB">
      <w:pPr>
        <w:widowControl w:val="0"/>
        <w:ind w:left="4500"/>
        <w:jc w:val="both"/>
        <w:rPr>
          <w:rFonts w:ascii="Times New Roman" w:hAnsi="Times New Roman" w:cs="Times New Roman"/>
          <w:b/>
        </w:rPr>
      </w:pPr>
    </w:p>
    <w:p w:rsidR="00AB70AB" w:rsidRPr="004C6A5D" w:rsidRDefault="00FC60EE">
      <w:pPr>
        <w:widowControl w:val="0"/>
        <w:ind w:left="45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3C21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Морозовского сельского поселения</w:t>
      </w:r>
    </w:p>
    <w:p w:rsidR="004C6A5D" w:rsidRPr="004C6A5D" w:rsidRDefault="004C6A5D">
      <w:pPr>
        <w:widowControl w:val="0"/>
        <w:ind w:left="4500"/>
        <w:rPr>
          <w:rFonts w:hint="eastAsia"/>
        </w:rPr>
      </w:pPr>
      <w:r w:rsidRPr="0050187C">
        <w:rPr>
          <w:rFonts w:ascii="Times New Roman" w:hAnsi="Times New Roman" w:cs="Times New Roman"/>
          <w:b/>
        </w:rPr>
        <w:t>Эртильского муниципал</w:t>
      </w:r>
      <w:r>
        <w:rPr>
          <w:rFonts w:ascii="Times New Roman" w:hAnsi="Times New Roman" w:cs="Times New Roman"/>
          <w:b/>
        </w:rPr>
        <w:t>ь</w:t>
      </w:r>
      <w:r w:rsidRPr="0050187C">
        <w:rPr>
          <w:rFonts w:ascii="Times New Roman" w:hAnsi="Times New Roman" w:cs="Times New Roman"/>
          <w:b/>
        </w:rPr>
        <w:t>ного района Воронежской области</w:t>
      </w:r>
    </w:p>
    <w:p w:rsidR="00AB70AB" w:rsidRDefault="00AB70AB">
      <w:pPr>
        <w:widowControl w:val="0"/>
        <w:jc w:val="both"/>
        <w:rPr>
          <w:rFonts w:ascii="Times New Roman" w:hAnsi="Times New Roman" w:cs="Times New Roman"/>
          <w:b/>
        </w:rPr>
      </w:pPr>
    </w:p>
    <w:p w:rsidR="00AB70AB" w:rsidRDefault="00AB70AB">
      <w:pPr>
        <w:widowControl w:val="0"/>
        <w:ind w:left="4500"/>
        <w:jc w:val="both"/>
        <w:rPr>
          <w:rFonts w:ascii="Times New Roman" w:hAnsi="Times New Roman" w:cs="Times New Roman"/>
          <w:b/>
        </w:rPr>
      </w:pPr>
    </w:p>
    <w:p w:rsidR="00AB70AB" w:rsidRDefault="00F91065">
      <w:pPr>
        <w:ind w:left="4500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______________________</w:t>
      </w:r>
      <w:r w:rsidR="00FC60EE">
        <w:rPr>
          <w:rFonts w:ascii="Times New Roman" w:hAnsi="Times New Roman" w:cs="Times New Roman"/>
          <w:b/>
        </w:rPr>
        <w:t>С.Б.Суворова</w:t>
      </w:r>
      <w:proofErr w:type="spellEnd"/>
    </w:p>
    <w:p w:rsidR="00AB70AB" w:rsidRDefault="00AB70A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B70AB" w:rsidRDefault="00AB70A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B70AB" w:rsidRDefault="00AB70A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B70AB" w:rsidRDefault="00F91065" w:rsidP="005E6E8C">
      <w:pPr>
        <w:pStyle w:val="ConsPlusNormal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AB70AB" w:rsidRDefault="00AB70AB" w:rsidP="005E6E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AB70AB" w:rsidRDefault="00AB70AB" w:rsidP="005E6E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AB70AB" w:rsidRPr="003C2117" w:rsidRDefault="00F91065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4C6A5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C2117">
        <w:rPr>
          <w:rFonts w:ascii="Times New Roman" w:eastAsia="Times New Roman" w:hAnsi="Times New Roman" w:cs="Times New Roman"/>
          <w:sz w:val="28"/>
          <w:szCs w:val="28"/>
        </w:rPr>
        <w:t>.12.2021.</w:t>
      </w:r>
    </w:p>
    <w:p w:rsidR="005E6E8C" w:rsidRDefault="00F91065" w:rsidP="005E6E8C">
      <w:pPr>
        <w:pStyle w:val="ConsPlusTitle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</w:pPr>
      <w:r w:rsidRPr="003C2117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Pr="003C211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</w:p>
    <w:p w:rsidR="005E6E8C" w:rsidRPr="0065308A" w:rsidRDefault="005E6E8C" w:rsidP="005E6E8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08A">
        <w:rPr>
          <w:rFonts w:ascii="Times New Roman" w:hAnsi="Times New Roman" w:cs="Times New Roman"/>
          <w:b w:val="0"/>
          <w:sz w:val="28"/>
          <w:szCs w:val="28"/>
        </w:rPr>
        <w:t>- Программа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 на 2022 год.</w:t>
      </w:r>
    </w:p>
    <w:p w:rsidR="005E6E8C" w:rsidRPr="0065308A" w:rsidRDefault="005E6E8C" w:rsidP="005E6E8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08A">
        <w:rPr>
          <w:rFonts w:ascii="Times New Roman" w:hAnsi="Times New Roman" w:cs="Times New Roman"/>
          <w:b w:val="0"/>
          <w:sz w:val="28"/>
          <w:szCs w:val="28"/>
        </w:rPr>
        <w:t>- Программа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 на 2022 год.</w:t>
      </w:r>
    </w:p>
    <w:p w:rsidR="00AB70AB" w:rsidRPr="003C2117" w:rsidRDefault="00F91065" w:rsidP="005E6E8C">
      <w:pPr>
        <w:widowControl w:val="0"/>
        <w:spacing w:before="200"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</w:t>
      </w:r>
      <w:r w:rsidR="005E6E8C">
        <w:rPr>
          <w:rFonts w:ascii="Times New Roman" w:eastAsia="Times New Roman" w:hAnsi="Times New Roman" w:cs="Times New Roman"/>
          <w:b/>
          <w:sz w:val="28"/>
          <w:szCs w:val="28"/>
        </w:rPr>
        <w:t>ников общественных обсуждений: -</w:t>
      </w:r>
      <w:r w:rsidR="0050187C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5E6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21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0AB" w:rsidRPr="003C2117" w:rsidRDefault="00F91065" w:rsidP="005E6E8C">
      <w:pPr>
        <w:widowControl w:val="0"/>
        <w:spacing w:before="143"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t>Реквизиты протокола общественных обсуждений:</w:t>
      </w:r>
      <w:r w:rsidRPr="003C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6A5D">
        <w:rPr>
          <w:rFonts w:ascii="Times New Roman" w:eastAsia="Times New Roman" w:hAnsi="Times New Roman" w:cs="Times New Roman"/>
          <w:color w:val="000000"/>
          <w:sz w:val="28"/>
          <w:szCs w:val="28"/>
        </w:rPr>
        <w:t>№1 от 03</w:t>
      </w:r>
      <w:r w:rsidRPr="003C2117">
        <w:rPr>
          <w:rFonts w:ascii="Times New Roman" w:eastAsia="Times New Roman" w:hAnsi="Times New Roman" w:cs="Times New Roman"/>
          <w:color w:val="000000"/>
          <w:sz w:val="28"/>
          <w:szCs w:val="28"/>
        </w:rPr>
        <w:t>.12.2021.</w:t>
      </w:r>
    </w:p>
    <w:p w:rsidR="00AB70AB" w:rsidRPr="003C2117" w:rsidRDefault="00AB70AB" w:rsidP="005E6E8C">
      <w:pPr>
        <w:widowControl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</w:p>
    <w:p w:rsidR="003C2117" w:rsidRDefault="00F91065" w:rsidP="005E6E8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Pr="003C2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0AB" w:rsidRPr="003C2117" w:rsidRDefault="005E6E8C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</w:t>
      </w:r>
      <w:r w:rsidR="00F91065" w:rsidRPr="003C211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91065" w:rsidRPr="003C2117">
        <w:rPr>
          <w:rFonts w:ascii="Times New Roman" w:eastAsia="Times New Roman" w:hAnsi="Times New Roman" w:cs="Times New Roman"/>
          <w:sz w:val="28"/>
          <w:szCs w:val="28"/>
        </w:rPr>
        <w:t>вуют.</w:t>
      </w:r>
    </w:p>
    <w:p w:rsidR="00AB70AB" w:rsidRPr="003C2117" w:rsidRDefault="00AB70AB" w:rsidP="005E6E8C">
      <w:pPr>
        <w:widowControl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</w:p>
    <w:p w:rsidR="00AB70AB" w:rsidRPr="003C2117" w:rsidRDefault="00F91065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t>Предложения и замечания иных участников общественных обсуждений:</w:t>
      </w:r>
      <w:r w:rsidRPr="003C2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0AB" w:rsidRPr="003C2117" w:rsidRDefault="005E6E8C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</w:t>
      </w:r>
      <w:r w:rsidR="00F91065" w:rsidRPr="003C211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91065" w:rsidRPr="003C2117">
        <w:rPr>
          <w:rFonts w:ascii="Times New Roman" w:eastAsia="Times New Roman" w:hAnsi="Times New Roman" w:cs="Times New Roman"/>
          <w:sz w:val="28"/>
          <w:szCs w:val="28"/>
        </w:rPr>
        <w:t>вуют.</w:t>
      </w:r>
    </w:p>
    <w:p w:rsidR="00AB70AB" w:rsidRPr="003C2117" w:rsidRDefault="00AB70AB" w:rsidP="005E6E8C">
      <w:pPr>
        <w:widowControl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</w:p>
    <w:p w:rsidR="005E6E8C" w:rsidRDefault="00F91065" w:rsidP="005E6E8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</w:p>
    <w:p w:rsidR="00AB70AB" w:rsidRPr="003C2117" w:rsidRDefault="00F91065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sz w:val="28"/>
          <w:szCs w:val="28"/>
        </w:rPr>
        <w:t>не требуются.</w:t>
      </w:r>
    </w:p>
    <w:p w:rsidR="00AB70AB" w:rsidRPr="003C2117" w:rsidRDefault="00AB70AB" w:rsidP="005E6E8C">
      <w:pPr>
        <w:widowControl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</w:p>
    <w:p w:rsidR="00AB70AB" w:rsidRPr="003C2117" w:rsidRDefault="00F91065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 по результатам общественных обсуждений:</w:t>
      </w:r>
    </w:p>
    <w:p w:rsidR="00AB70AB" w:rsidRPr="003C2117" w:rsidRDefault="00F91065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proofErr w:type="gramStart"/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="005E6E8C">
        <w:rPr>
          <w:rFonts w:ascii="Times New Roman" w:eastAsia="Times New Roman" w:hAnsi="Times New Roman" w:cs="Times New Roman"/>
          <w:sz w:val="28"/>
          <w:szCs w:val="28"/>
        </w:rPr>
        <w:t xml:space="preserve"> проектам</w:t>
      </w:r>
      <w:r w:rsidRPr="003C2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E8C">
        <w:rPr>
          <w:rFonts w:ascii="Times New Roman" w:eastAsia="Calibri" w:hAnsi="Times New Roman" w:cs="Times New Roman"/>
          <w:bCs/>
          <w:sz w:val="28"/>
          <w:szCs w:val="28"/>
        </w:rPr>
        <w:t>Программ</w:t>
      </w:r>
      <w:r w:rsidRPr="003C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проведены в соответствии  с</w:t>
      </w:r>
      <w:r w:rsidR="00BF14C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44 Федеральным законом</w:t>
      </w: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  <w:proofErr w:type="gramEnd"/>
    </w:p>
    <w:p w:rsidR="00AB70AB" w:rsidRPr="003C2117" w:rsidRDefault="00F91065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</w:t>
      </w:r>
      <w:r w:rsidR="00BF14C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щественные обсуждения по проектам Программ</w:t>
      </w: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состоявшимися;</w:t>
      </w:r>
    </w:p>
    <w:p w:rsidR="00F91065" w:rsidRDefault="00F91065" w:rsidP="005E6E8C">
      <w:pPr>
        <w:widowControl w:val="0"/>
        <w:spacing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</w:t>
      </w:r>
      <w:r w:rsidR="00BF14C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ы</w:t>
      </w: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="00BF14C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Программ </w:t>
      </w:r>
      <w:r w:rsidRPr="003C211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на утверждение.</w:t>
      </w:r>
    </w:p>
    <w:p w:rsidR="0050187C" w:rsidRDefault="0050187C" w:rsidP="005E6E8C">
      <w:pPr>
        <w:widowControl w:val="0"/>
        <w:spacing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50187C" w:rsidRDefault="0050187C" w:rsidP="005E6E8C">
      <w:pPr>
        <w:widowControl w:val="0"/>
        <w:spacing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50187C" w:rsidRDefault="0050187C" w:rsidP="005E6E8C">
      <w:pPr>
        <w:widowControl w:val="0"/>
        <w:spacing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50187C" w:rsidRDefault="0050187C" w:rsidP="0050187C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:rsidR="0050187C" w:rsidRDefault="0050187C" w:rsidP="0050187C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протокола: </w:t>
      </w:r>
      <w:r>
        <w:rPr>
          <w:rFonts w:ascii="Times New Roman" w:eastAsia="Times New Roman" w:hAnsi="Times New Roman" w:cs="Times New Roman"/>
          <w:sz w:val="28"/>
          <w:szCs w:val="28"/>
        </w:rPr>
        <w:t>03.</w:t>
      </w:r>
      <w:r w:rsidRPr="0065308A">
        <w:rPr>
          <w:rFonts w:ascii="Times New Roman" w:eastAsia="Times New Roman" w:hAnsi="Times New Roman" w:cs="Times New Roman"/>
          <w:sz w:val="28"/>
          <w:szCs w:val="28"/>
        </w:rPr>
        <w:t>12.2021.</w:t>
      </w: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>Организатор общественных обсуждений:</w:t>
      </w:r>
      <w:r w:rsidRPr="0065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05A35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</w:p>
    <w:p w:rsidR="0050187C" w:rsidRPr="0065308A" w:rsidRDefault="0050187C" w:rsidP="0050187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08A">
        <w:rPr>
          <w:rFonts w:ascii="Times New Roman" w:hAnsi="Times New Roman" w:cs="Times New Roman"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</w:p>
    <w:p w:rsidR="0050187C" w:rsidRPr="0065308A" w:rsidRDefault="0050187C" w:rsidP="0050187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08A">
        <w:rPr>
          <w:rFonts w:ascii="Times New Roman" w:hAnsi="Times New Roman" w:cs="Times New Roman"/>
          <w:b w:val="0"/>
          <w:sz w:val="28"/>
          <w:szCs w:val="28"/>
        </w:rPr>
        <w:t>- Программа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 на 2022 год.</w:t>
      </w:r>
    </w:p>
    <w:p w:rsidR="0050187C" w:rsidRPr="0065308A" w:rsidRDefault="0050187C" w:rsidP="0050187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08A">
        <w:rPr>
          <w:rFonts w:ascii="Times New Roman" w:hAnsi="Times New Roman" w:cs="Times New Roman"/>
          <w:b w:val="0"/>
          <w:sz w:val="28"/>
          <w:szCs w:val="28"/>
        </w:rPr>
        <w:t>- Программа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 на 2022 год.</w:t>
      </w:r>
    </w:p>
    <w:p w:rsidR="0050187C" w:rsidRPr="00425B2E" w:rsidRDefault="0050187C" w:rsidP="0050187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проведения общественных обсуждений: </w:t>
      </w:r>
      <w:r w:rsidRPr="0065308A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общественные обсуждения по</w:t>
      </w:r>
      <w:r w:rsidRPr="0065308A">
        <w:rPr>
          <w:rFonts w:ascii="Times New Roman" w:eastAsia="Times New Roman" w:hAnsi="Times New Roman" w:cs="Times New Roman"/>
          <w:sz w:val="28"/>
          <w:szCs w:val="28"/>
        </w:rPr>
        <w:t xml:space="preserve"> проектам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Pr="0065308A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проведены в соответствии  </w:t>
      </w:r>
      <w: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с Федеральным законом</w:t>
      </w:r>
      <w:r w:rsidRPr="0065308A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от 31 июля 20</w:t>
      </w:r>
      <w: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21 года </w:t>
      </w:r>
      <w:r w:rsidRPr="0065308A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  <w:proofErr w:type="gramEnd"/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общественных обсуждений: </w:t>
      </w:r>
      <w:r w:rsidRPr="0065308A">
        <w:rPr>
          <w:rFonts w:ascii="Times New Roman" w:eastAsia="Times New Roman" w:hAnsi="Times New Roman" w:cs="Times New Roman"/>
          <w:sz w:val="28"/>
          <w:szCs w:val="28"/>
        </w:rPr>
        <w:t>с 01.09.2021 по 01.10.2021.</w:t>
      </w:r>
    </w:p>
    <w:p w:rsidR="0050187C" w:rsidRPr="002805D9" w:rsidRDefault="0050187C" w:rsidP="005018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Место, размещения проекта: </w:t>
      </w: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280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Морозовского сельского поселения Эртильского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Pr="002805D9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2805D9">
        <w:rPr>
          <w:rFonts w:ascii="Times New Roman" w:hAnsi="Times New Roman" w:cs="Times New Roman"/>
          <w:sz w:val="28"/>
          <w:szCs w:val="28"/>
        </w:rPr>
        <w:t>https://www.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morozovskoe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«Документы».</w:t>
      </w: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>Порядок и форма внесения участниками общественных обсуждений предложений и замечаний:</w:t>
      </w:r>
    </w:p>
    <w:p w:rsidR="0050187C" w:rsidRPr="002805D9" w:rsidRDefault="0050187C" w:rsidP="005018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5D9">
        <w:rPr>
          <w:rFonts w:ascii="Times New Roman" w:hAnsi="Times New Roman" w:cs="Times New Roman"/>
          <w:sz w:val="28"/>
          <w:szCs w:val="28"/>
        </w:rPr>
        <w:t>почтовым отправлением: 3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C1045C">
        <w:rPr>
          <w:rFonts w:ascii="Times New Roman" w:hAnsi="Times New Roman" w:cs="Times New Roman"/>
          <w:sz w:val="28"/>
          <w:szCs w:val="28"/>
        </w:rPr>
        <w:t>04</w:t>
      </w:r>
      <w:r w:rsidRPr="002805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Pr="002805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Эртильский район, </w:t>
      </w:r>
      <w:proofErr w:type="spellStart"/>
      <w:r w:rsidRPr="00C1045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0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21</w:t>
      </w:r>
      <w:r w:rsidRPr="002805D9">
        <w:rPr>
          <w:rFonts w:ascii="Times New Roman" w:hAnsi="Times New Roman" w:cs="Times New Roman"/>
          <w:sz w:val="28"/>
          <w:szCs w:val="28"/>
        </w:rPr>
        <w:t>;</w:t>
      </w:r>
    </w:p>
    <w:p w:rsidR="0050187C" w:rsidRPr="002805D9" w:rsidRDefault="0050187C" w:rsidP="005018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5D9">
        <w:rPr>
          <w:rFonts w:ascii="Times New Roman" w:hAnsi="Times New Roman" w:cs="Times New Roman"/>
          <w:sz w:val="28"/>
          <w:szCs w:val="28"/>
        </w:rPr>
        <w:t>письмом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morozov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ertil</w:t>
      </w:r>
      <w:proofErr w:type="spellEnd"/>
      <w:r w:rsidRPr="003A6C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05D9">
        <w:rPr>
          <w:rFonts w:ascii="Times New Roman" w:hAnsi="Times New Roman" w:cs="Times New Roman"/>
          <w:sz w:val="28"/>
          <w:szCs w:val="28"/>
        </w:rPr>
        <w:t>.</w:t>
      </w:r>
    </w:p>
    <w:p w:rsidR="0050187C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официального сайта </w:t>
      </w:r>
      <w:hyperlink r:id="rId5" w:history="1">
        <w:r w:rsidRPr="008247C0">
          <w:rPr>
            <w:rStyle w:val="a8"/>
            <w:rFonts w:ascii="Times New Roman" w:hAnsi="Times New Roman" w:cs="Times New Roman"/>
            <w:sz w:val="28"/>
            <w:szCs w:val="28"/>
          </w:rPr>
          <w:t>https://www.</w:t>
        </w:r>
        <w:proofErr w:type="spellStart"/>
        <w:r w:rsidRPr="008247C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morozovskoe</w:t>
        </w:r>
        <w:proofErr w:type="spellEnd"/>
        <w:r w:rsidRPr="008247C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7C0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0187C" w:rsidRPr="00425B2E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внесения участниками общественных обсуждений предложений и замечаний: </w:t>
      </w:r>
      <w:r w:rsidRPr="0065308A">
        <w:rPr>
          <w:rFonts w:ascii="Times New Roman" w:eastAsia="Times New Roman" w:hAnsi="Times New Roman" w:cs="Times New Roman"/>
          <w:sz w:val="28"/>
          <w:szCs w:val="28"/>
        </w:rPr>
        <w:t>с 01.10.2021 по 01.11.2021.</w:t>
      </w:r>
    </w:p>
    <w:p w:rsidR="0050187C" w:rsidRPr="002805D9" w:rsidRDefault="0050187C" w:rsidP="005018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официальном сайте, на котором размещен проект и информационные материалы к нему: </w:t>
      </w: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280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362E">
        <w:rPr>
          <w:rFonts w:ascii="Times New Roman" w:hAnsi="Times New Roman" w:cs="Times New Roman"/>
          <w:sz w:val="28"/>
          <w:szCs w:val="28"/>
        </w:rPr>
        <w:t xml:space="preserve">Морозовского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Pr="002805D9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2805D9">
        <w:rPr>
          <w:rFonts w:ascii="Times New Roman" w:hAnsi="Times New Roman" w:cs="Times New Roman"/>
          <w:sz w:val="28"/>
          <w:szCs w:val="28"/>
        </w:rPr>
        <w:t>https://www.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morozovskoe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«Документы».</w:t>
      </w:r>
    </w:p>
    <w:p w:rsidR="0050187C" w:rsidRPr="0065308A" w:rsidRDefault="0050187C" w:rsidP="0050187C">
      <w:pPr>
        <w:widowControl w:val="0"/>
        <w:spacing w:line="276" w:lineRule="auto"/>
        <w:ind w:firstLine="709"/>
        <w:jc w:val="center"/>
        <w:rPr>
          <w:rFonts w:hint="eastAsia"/>
          <w:sz w:val="28"/>
          <w:szCs w:val="28"/>
        </w:rPr>
      </w:pPr>
    </w:p>
    <w:p w:rsidR="0050187C" w:rsidRPr="002805D9" w:rsidRDefault="0050187C" w:rsidP="005018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и источник опубликования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оповещения</w:t>
      </w: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начале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280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362E">
        <w:rPr>
          <w:rFonts w:ascii="Times New Roman" w:hAnsi="Times New Roman" w:cs="Times New Roman"/>
          <w:sz w:val="28"/>
          <w:szCs w:val="28"/>
        </w:rPr>
        <w:t xml:space="preserve"> Морозовского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Pr="002805D9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2805D9">
        <w:rPr>
          <w:rFonts w:ascii="Times New Roman" w:hAnsi="Times New Roman" w:cs="Times New Roman"/>
          <w:sz w:val="28"/>
          <w:szCs w:val="28"/>
        </w:rPr>
        <w:t>https://www.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morozovskoe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«Документы».</w:t>
      </w: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Срок, в течение которого принимались предложения и замечания участников общественных обсуждений: </w:t>
      </w:r>
      <w:r w:rsidRPr="0065308A">
        <w:rPr>
          <w:rFonts w:ascii="Times New Roman" w:eastAsia="Times New Roman" w:hAnsi="Times New Roman" w:cs="Times New Roman"/>
          <w:sz w:val="28"/>
          <w:szCs w:val="28"/>
        </w:rPr>
        <w:t>с 01.10.2021 по 01.11.2021.</w:t>
      </w:r>
    </w:p>
    <w:p w:rsidR="0050187C" w:rsidRPr="0065308A" w:rsidRDefault="0050187C" w:rsidP="0050187C">
      <w:pPr>
        <w:widowControl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</w:p>
    <w:p w:rsidR="0050187C" w:rsidRDefault="0050187C" w:rsidP="0050187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sz w:val="28"/>
          <w:szCs w:val="28"/>
        </w:rPr>
        <w:t>не поступили.</w:t>
      </w:r>
    </w:p>
    <w:p w:rsidR="0050187C" w:rsidRPr="0065308A" w:rsidRDefault="0050187C" w:rsidP="0050187C">
      <w:pPr>
        <w:widowControl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и замечания иных участников общественных обсуждений: </w:t>
      </w:r>
    </w:p>
    <w:p w:rsidR="0050187C" w:rsidRPr="0065308A" w:rsidRDefault="0050187C" w:rsidP="0050187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65308A">
        <w:rPr>
          <w:rFonts w:ascii="Times New Roman" w:eastAsia="Times New Roman" w:hAnsi="Times New Roman" w:cs="Times New Roman"/>
          <w:sz w:val="28"/>
          <w:szCs w:val="28"/>
        </w:rPr>
        <w:t>не поступили.</w:t>
      </w:r>
    </w:p>
    <w:p w:rsidR="0050187C" w:rsidRDefault="0050187C" w:rsidP="005E6E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C0FB8" w:rsidRDefault="00FC0FB8" w:rsidP="005E6E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C0FB8" w:rsidRDefault="00FC0FB8" w:rsidP="005E6E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C0FB8" w:rsidRDefault="00FC0FB8" w:rsidP="005E6E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C0FB8" w:rsidRDefault="00FC0FB8" w:rsidP="005E6E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C0FB8" w:rsidRDefault="00FC0FB8" w:rsidP="005E6E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C0FB8" w:rsidRDefault="00FC0FB8" w:rsidP="00FC0FB8">
      <w:pPr>
        <w:pStyle w:val="2"/>
        <w:jc w:val="right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lastRenderedPageBreak/>
        <w:t>Проект</w:t>
      </w:r>
    </w:p>
    <w:p w:rsidR="00FC0FB8" w:rsidRPr="00D953FD" w:rsidRDefault="00FC0FB8" w:rsidP="00FC0FB8"/>
    <w:p w:rsidR="00FC0FB8" w:rsidRDefault="00FC0FB8" w:rsidP="00FC0FB8">
      <w:pPr>
        <w:pStyle w:val="2"/>
        <w:spacing w:line="360" w:lineRule="auto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Морозовского СЕЛЬСКОГО ПОСЕЛЕНИЯ Эртильского  муниципального  района </w:t>
      </w:r>
    </w:p>
    <w:p w:rsidR="00FC0FB8" w:rsidRDefault="00FC0FB8" w:rsidP="00FC0FB8">
      <w:pPr>
        <w:pStyle w:val="2"/>
        <w:spacing w:line="360" w:lineRule="auto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FC0FB8" w:rsidRDefault="00FC0FB8" w:rsidP="00FC0FB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FC0FB8" w:rsidRPr="008E5519" w:rsidRDefault="00FC0FB8" w:rsidP="00FC0FB8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FC0FB8" w:rsidRDefault="00FC0FB8" w:rsidP="00FC0FB8">
      <w:pPr>
        <w:rPr>
          <w:sz w:val="32"/>
        </w:rPr>
      </w:pPr>
    </w:p>
    <w:p w:rsidR="00FC0FB8" w:rsidRDefault="00FC0FB8" w:rsidP="00FC0FB8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FC0FB8" w:rsidTr="006002F9">
        <w:trPr>
          <w:trHeight w:val="898"/>
        </w:trPr>
        <w:tc>
          <w:tcPr>
            <w:tcW w:w="4068" w:type="dxa"/>
          </w:tcPr>
          <w:p w:rsidR="00FC0FB8" w:rsidRDefault="00FC0FB8" w:rsidP="006002F9">
            <w:pPr>
              <w:snapToGrid w:val="0"/>
            </w:pPr>
            <w:r>
              <w:t>от  _____________ № _________</w:t>
            </w:r>
          </w:p>
          <w:p w:rsidR="00FC0FB8" w:rsidRDefault="00FC0FB8" w:rsidP="006002F9"/>
          <w:p w:rsidR="00FC0FB8" w:rsidRDefault="00FC0FB8" w:rsidP="00600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Эртиль</w:t>
            </w:r>
          </w:p>
        </w:tc>
      </w:tr>
    </w:tbl>
    <w:p w:rsidR="00FC0FB8" w:rsidRDefault="00FC0FB8" w:rsidP="00FC0FB8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712"/>
      </w:tblGrid>
      <w:tr w:rsidR="00FC0FB8" w:rsidTr="006002F9">
        <w:trPr>
          <w:trHeight w:val="1390"/>
        </w:trPr>
        <w:tc>
          <w:tcPr>
            <w:tcW w:w="4712" w:type="dxa"/>
            <w:vAlign w:val="center"/>
          </w:tcPr>
          <w:p w:rsidR="00FC0FB8" w:rsidRDefault="00FC0FB8" w:rsidP="006002F9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Программы </w:t>
            </w:r>
            <w:r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r>
              <w:rPr>
                <w:sz w:val="28"/>
                <w:szCs w:val="28"/>
              </w:rPr>
              <w:t xml:space="preserve">земельного </w:t>
            </w:r>
            <w:r w:rsidRPr="007178C5">
              <w:rPr>
                <w:sz w:val="28"/>
                <w:szCs w:val="28"/>
              </w:rPr>
              <w:t xml:space="preserve">контроля </w:t>
            </w:r>
            <w:r w:rsidRPr="00F1261C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Морозовского сельского поселения </w:t>
            </w:r>
            <w:r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>
              <w:rPr>
                <w:sz w:val="28"/>
                <w:szCs w:val="28"/>
              </w:rPr>
              <w:t xml:space="preserve"> на 2022 год</w:t>
            </w:r>
          </w:p>
        </w:tc>
      </w:tr>
    </w:tbl>
    <w:p w:rsidR="00FC0FB8" w:rsidRDefault="00FC0FB8" w:rsidP="00FC0FB8">
      <w:pPr>
        <w:spacing w:line="360" w:lineRule="auto"/>
        <w:jc w:val="both"/>
        <w:rPr>
          <w:sz w:val="28"/>
          <w:szCs w:val="28"/>
        </w:rPr>
      </w:pPr>
    </w:p>
    <w:p w:rsidR="00FC0FB8" w:rsidRPr="00BE6332" w:rsidRDefault="00FC0FB8" w:rsidP="00FC0FB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</w:t>
      </w:r>
      <w:r>
        <w:rPr>
          <w:sz w:val="28"/>
          <w:szCs w:val="28"/>
        </w:rPr>
        <w:t>аняемым законом</w:t>
      </w:r>
      <w:proofErr w:type="gramEnd"/>
      <w:r>
        <w:rPr>
          <w:sz w:val="28"/>
          <w:szCs w:val="28"/>
        </w:rPr>
        <w:t xml:space="preserve"> ценностям»,</w:t>
      </w:r>
      <w:r w:rsidRPr="00425522">
        <w:rPr>
          <w:sz w:val="28"/>
          <w:szCs w:val="28"/>
        </w:rPr>
        <w:t xml:space="preserve"> администрация</w:t>
      </w:r>
      <w:r w:rsidRPr="007C4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Морозовского сельского поселения </w:t>
      </w:r>
      <w:r w:rsidRPr="007C4A4A">
        <w:rPr>
          <w:sz w:val="28"/>
          <w:szCs w:val="28"/>
        </w:rPr>
        <w:t xml:space="preserve">Эртильского муниципального района </w:t>
      </w:r>
      <w:r>
        <w:rPr>
          <w:sz w:val="28"/>
          <w:szCs w:val="28"/>
        </w:rPr>
        <w:t>Воронежской области</w:t>
      </w:r>
    </w:p>
    <w:p w:rsidR="00FC0FB8" w:rsidRPr="007C4A4A" w:rsidRDefault="00FC0FB8" w:rsidP="00FC0FB8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C4A4A">
        <w:rPr>
          <w:b/>
          <w:sz w:val="28"/>
          <w:szCs w:val="28"/>
        </w:rPr>
        <w:t>п</w:t>
      </w:r>
      <w:proofErr w:type="spellEnd"/>
      <w:proofErr w:type="gramEnd"/>
      <w:r w:rsidRPr="007C4A4A">
        <w:rPr>
          <w:b/>
          <w:sz w:val="28"/>
          <w:szCs w:val="28"/>
        </w:rPr>
        <w:t xml:space="preserve"> о с т а </w:t>
      </w:r>
      <w:proofErr w:type="spellStart"/>
      <w:r w:rsidRPr="007C4A4A">
        <w:rPr>
          <w:b/>
          <w:sz w:val="28"/>
          <w:szCs w:val="28"/>
        </w:rPr>
        <w:t>н</w:t>
      </w:r>
      <w:proofErr w:type="spellEnd"/>
      <w:r w:rsidRPr="007C4A4A">
        <w:rPr>
          <w:b/>
          <w:sz w:val="28"/>
          <w:szCs w:val="28"/>
        </w:rPr>
        <w:t xml:space="preserve"> о в л я е т:</w:t>
      </w:r>
    </w:p>
    <w:p w:rsidR="00FC0FB8" w:rsidRDefault="00FC0FB8" w:rsidP="00FC0FB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sz w:val="28"/>
          <w:szCs w:val="28"/>
        </w:rPr>
        <w:t xml:space="preserve">земельного </w:t>
      </w:r>
      <w:r w:rsidRPr="007C4A4A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 территории Морозовского сельского поселения </w:t>
      </w:r>
      <w:r w:rsidRPr="00B20EF8">
        <w:rPr>
          <w:sz w:val="28"/>
          <w:szCs w:val="28"/>
        </w:rPr>
        <w:t>Эртильского муниципального района Воронежской области</w:t>
      </w:r>
      <w:r w:rsidRPr="007C4A4A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FC0FB8" w:rsidRPr="007C4A4A" w:rsidRDefault="00FC0FB8" w:rsidP="00FC0FB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Морозовского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FC0FB8" w:rsidRDefault="00FC0FB8" w:rsidP="00FC0FB8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7C4A4A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7C4A4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FC0FB8" w:rsidRPr="007C4A4A" w:rsidRDefault="00FC0FB8" w:rsidP="00FC0FB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C4A4A">
        <w:rPr>
          <w:sz w:val="28"/>
          <w:szCs w:val="28"/>
        </w:rPr>
        <w:t>Контроль за</w:t>
      </w:r>
      <w:proofErr w:type="gramEnd"/>
      <w:r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C0FB8" w:rsidRDefault="00FC0FB8" w:rsidP="00FC0F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C0FB8" w:rsidRDefault="00FC0FB8" w:rsidP="00FC0FB8">
      <w:pPr>
        <w:ind w:left="5940"/>
        <w:jc w:val="center"/>
        <w:rPr>
          <w:sz w:val="28"/>
          <w:szCs w:val="28"/>
        </w:rPr>
      </w:pPr>
    </w:p>
    <w:p w:rsidR="00FC0FB8" w:rsidRDefault="00FC0FB8" w:rsidP="00FC0FB8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С.Б.Суворова</w:t>
      </w:r>
    </w:p>
    <w:p w:rsidR="00FC0FB8" w:rsidRDefault="00FC0FB8" w:rsidP="00FC0FB8">
      <w:pPr>
        <w:ind w:left="5940"/>
        <w:jc w:val="right"/>
        <w:rPr>
          <w:sz w:val="28"/>
          <w:szCs w:val="28"/>
        </w:rPr>
      </w:pPr>
    </w:p>
    <w:p w:rsidR="00FC0FB8" w:rsidRDefault="00FC0FB8" w:rsidP="00FC0FB8">
      <w:pPr>
        <w:ind w:left="5940"/>
        <w:jc w:val="right"/>
        <w:rPr>
          <w:sz w:val="20"/>
          <w:szCs w:val="20"/>
        </w:rPr>
      </w:pPr>
    </w:p>
    <w:p w:rsidR="00FC0FB8" w:rsidRDefault="00FC0FB8" w:rsidP="00FC0FB8">
      <w:pPr>
        <w:ind w:left="5940"/>
        <w:jc w:val="right"/>
      </w:pPr>
    </w:p>
    <w:p w:rsidR="00FC0FB8" w:rsidRDefault="00FC0FB8" w:rsidP="00FC0FB8">
      <w:pPr>
        <w:ind w:left="5940"/>
        <w:jc w:val="right"/>
      </w:pPr>
    </w:p>
    <w:p w:rsidR="00FC0FB8" w:rsidRDefault="00FC0FB8" w:rsidP="00FC0FB8">
      <w:pPr>
        <w:ind w:left="5940"/>
        <w:jc w:val="right"/>
      </w:pPr>
    </w:p>
    <w:p w:rsidR="00FC0FB8" w:rsidRDefault="00FC0FB8" w:rsidP="00FC0FB8">
      <w:pPr>
        <w:ind w:left="5940"/>
        <w:jc w:val="right"/>
      </w:pPr>
    </w:p>
    <w:p w:rsidR="00FC0FB8" w:rsidRDefault="00FC0FB8" w:rsidP="00FC0FB8">
      <w:pPr>
        <w:ind w:left="5940"/>
        <w:jc w:val="right"/>
      </w:pPr>
    </w:p>
    <w:p w:rsidR="00FC0FB8" w:rsidRDefault="00FC0FB8" w:rsidP="00FC0FB8">
      <w:pPr>
        <w:ind w:left="5940"/>
        <w:jc w:val="right"/>
      </w:pPr>
      <w:r>
        <w:br w:type="page"/>
      </w:r>
    </w:p>
    <w:p w:rsidR="00FC0FB8" w:rsidRDefault="00FC0FB8" w:rsidP="00FC0FB8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FC0FB8" w:rsidRPr="0058283E" w:rsidRDefault="00FC0FB8" w:rsidP="00FC0FB8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FC0FB8" w:rsidRDefault="00FC0FB8" w:rsidP="00FC0FB8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Морозовского сельского поселения </w:t>
      </w:r>
    </w:p>
    <w:p w:rsidR="00FC0FB8" w:rsidRPr="0058283E" w:rsidRDefault="00FC0FB8" w:rsidP="00FC0FB8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FC0FB8" w:rsidRDefault="00FC0FB8" w:rsidP="00FC0FB8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Pr="0058283E">
        <w:rPr>
          <w:bCs/>
          <w:sz w:val="28"/>
          <w:szCs w:val="28"/>
          <w:u w:val="single"/>
        </w:rPr>
        <w:t>«        »</w:t>
      </w:r>
      <w:r w:rsidRPr="0058283E">
        <w:rPr>
          <w:bCs/>
          <w:sz w:val="28"/>
          <w:szCs w:val="28"/>
        </w:rPr>
        <w:t xml:space="preserve">     __</w:t>
      </w:r>
      <w:r>
        <w:rPr>
          <w:bCs/>
          <w:sz w:val="28"/>
          <w:szCs w:val="28"/>
        </w:rPr>
        <w:t xml:space="preserve">___________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 №___</w:t>
      </w:r>
      <w:r w:rsidRPr="0058283E">
        <w:rPr>
          <w:bCs/>
          <w:sz w:val="28"/>
          <w:szCs w:val="28"/>
        </w:rPr>
        <w:t xml:space="preserve">   </w:t>
      </w:r>
    </w:p>
    <w:p w:rsidR="00FC0FB8" w:rsidRDefault="00FC0FB8" w:rsidP="00FC0FB8">
      <w:pPr>
        <w:jc w:val="right"/>
      </w:pPr>
    </w:p>
    <w:p w:rsidR="00FC0FB8" w:rsidRPr="008E5519" w:rsidRDefault="00FC0FB8" w:rsidP="00FC0FB8">
      <w:pPr>
        <w:ind w:left="5940"/>
        <w:jc w:val="right"/>
        <w:rPr>
          <w:b/>
        </w:rPr>
      </w:pPr>
    </w:p>
    <w:p w:rsidR="00FC0FB8" w:rsidRPr="008E5519" w:rsidRDefault="00FC0FB8" w:rsidP="00FC0FB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</w:t>
      </w:r>
      <w:r>
        <w:rPr>
          <w:b/>
          <w:sz w:val="28"/>
          <w:szCs w:val="28"/>
        </w:rPr>
        <w:t>на территории Морозовского</w:t>
      </w:r>
      <w:r w:rsidRPr="008E5519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на 2022 год </w:t>
      </w:r>
    </w:p>
    <w:p w:rsidR="00FC0FB8" w:rsidRDefault="00FC0FB8" w:rsidP="00FC0FB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>
        <w:rPr>
          <w:sz w:val="28"/>
          <w:szCs w:val="28"/>
        </w:rPr>
        <w:t xml:space="preserve">земельного </w:t>
      </w:r>
      <w:r w:rsidRPr="00623886">
        <w:rPr>
          <w:sz w:val="28"/>
          <w:szCs w:val="28"/>
        </w:rPr>
        <w:t xml:space="preserve">контроля </w:t>
      </w:r>
      <w:r w:rsidRPr="00F1261C">
        <w:rPr>
          <w:sz w:val="28"/>
          <w:szCs w:val="28"/>
        </w:rPr>
        <w:t>на те</w:t>
      </w:r>
      <w:r>
        <w:rPr>
          <w:sz w:val="28"/>
          <w:szCs w:val="28"/>
        </w:rPr>
        <w:t xml:space="preserve">рритории Морозовского  сельского поселения </w:t>
      </w:r>
      <w:r w:rsidRPr="00B20EF8">
        <w:rPr>
          <w:sz w:val="28"/>
          <w:szCs w:val="28"/>
        </w:rPr>
        <w:t>Эртильского муниципального района Воронежской области</w:t>
      </w:r>
      <w:r w:rsidRPr="007C4A4A">
        <w:rPr>
          <w:sz w:val="28"/>
          <w:szCs w:val="28"/>
        </w:rPr>
        <w:t xml:space="preserve"> на 2022 год</w:t>
      </w:r>
      <w:r w:rsidRPr="00623886">
        <w:rPr>
          <w:sz w:val="28"/>
          <w:szCs w:val="28"/>
        </w:rPr>
        <w:t xml:space="preserve"> 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C4A4A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муниципального </w:t>
      </w:r>
      <w:r>
        <w:rPr>
          <w:sz w:val="28"/>
          <w:szCs w:val="28"/>
        </w:rPr>
        <w:t xml:space="preserve">земельного </w:t>
      </w:r>
      <w:r w:rsidRPr="00623886">
        <w:rPr>
          <w:sz w:val="28"/>
          <w:szCs w:val="28"/>
        </w:rPr>
        <w:t xml:space="preserve">контроля </w:t>
      </w:r>
      <w:r w:rsidRPr="00F1261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Морозовского сельского поселения </w:t>
      </w:r>
      <w:r w:rsidRPr="00B20EF8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FC0FB8" w:rsidRPr="00623886" w:rsidRDefault="00FC0FB8" w:rsidP="00FC0FB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C0FB8" w:rsidRPr="008E5519" w:rsidRDefault="00FC0FB8" w:rsidP="00FC0FB8">
      <w:pPr>
        <w:pStyle w:val="a9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C0FB8" w:rsidRPr="008E5519" w:rsidRDefault="00FC0FB8" w:rsidP="00FC0FB8">
      <w:pPr>
        <w:pStyle w:val="a9"/>
        <w:spacing w:line="360" w:lineRule="auto"/>
        <w:rPr>
          <w:b/>
          <w:sz w:val="28"/>
          <w:szCs w:val="28"/>
        </w:rPr>
      </w:pPr>
    </w:p>
    <w:p w:rsidR="00FC0FB8" w:rsidRPr="005A190E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proofErr w:type="gramStart"/>
      <w:r w:rsidRPr="00EA0078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</w:t>
      </w:r>
      <w:r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законодательства в отношении объектов земельных отношений</w:t>
      </w:r>
      <w:r w:rsidRPr="00EA00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Морозовского  сельского поселения </w:t>
      </w:r>
      <w:r w:rsidRPr="00EA0078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EA0078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</w:t>
      </w:r>
      <w:r w:rsidRPr="004237DB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B8" w:rsidRPr="009F639C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Морозовского сельского поселения </w:t>
      </w:r>
      <w:r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Pr="00247BDE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FC0FB8" w:rsidRPr="008E5519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Pr="008E5519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Pr="008E55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551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Pr="008E5519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25.10.2001 № 136-ФЗ Земельный Кодекс</w:t>
      </w:r>
      <w:r w:rsidRPr="008E551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E5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51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Pr="008E55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551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E551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C0FB8" w:rsidRPr="00DF36AD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FC0FB8" w:rsidRPr="00EA0078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78">
        <w:rPr>
          <w:rFonts w:ascii="Times New Roman" w:hAnsi="Times New Roman" w:cs="Times New Roman"/>
          <w:sz w:val="28"/>
          <w:szCs w:val="28"/>
        </w:rPr>
        <w:t xml:space="preserve">- </w:t>
      </w:r>
      <w:r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EA0078">
        <w:rPr>
          <w:rFonts w:ascii="Times New Roman" w:hAnsi="Times New Roman" w:cs="Times New Roman"/>
          <w:sz w:val="28"/>
          <w:szCs w:val="28"/>
        </w:rPr>
        <w:t>;</w:t>
      </w:r>
    </w:p>
    <w:p w:rsidR="00FC0FB8" w:rsidRPr="00A07213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B8" w:rsidRPr="009B2B37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C0FB8" w:rsidRPr="008E5519" w:rsidRDefault="00FC0FB8" w:rsidP="00FC0FB8">
      <w:pPr>
        <w:spacing w:line="360" w:lineRule="auto"/>
        <w:ind w:firstLine="709"/>
        <w:jc w:val="both"/>
        <w:rPr>
          <w:sz w:val="28"/>
        </w:rPr>
      </w:pPr>
      <w:r w:rsidRPr="008E5519">
        <w:rPr>
          <w:sz w:val="28"/>
        </w:rPr>
        <w:t>- деятельность, действия (бездействие) контролируемых лиц в сфере землепользования,</w:t>
      </w:r>
      <w:r w:rsidRPr="008E5519">
        <w:rPr>
          <w:i/>
        </w:rPr>
        <w:t xml:space="preserve"> </w:t>
      </w:r>
      <w:r w:rsidRPr="008E5519">
        <w:rPr>
          <w:sz w:val="28"/>
        </w:rPr>
        <w:t xml:space="preserve">в рамках которых должны соблюдаться обязательные </w:t>
      </w:r>
      <w:r w:rsidRPr="008E5519">
        <w:rPr>
          <w:sz w:val="28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:rsidR="00FC0FB8" w:rsidRPr="008E5519" w:rsidRDefault="00FC0FB8" w:rsidP="00FC0FB8">
      <w:pPr>
        <w:spacing w:line="360" w:lineRule="auto"/>
        <w:ind w:firstLine="709"/>
        <w:jc w:val="both"/>
        <w:rPr>
          <w:sz w:val="28"/>
        </w:rPr>
      </w:pPr>
      <w:r w:rsidRPr="008E5519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C0FB8" w:rsidRPr="008E5519" w:rsidRDefault="00FC0FB8" w:rsidP="00FC0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E5519">
        <w:rPr>
          <w:rFonts w:ascii="Times New Roman" w:hAnsi="Times New Roman"/>
          <w:sz w:val="28"/>
        </w:rPr>
        <w:t xml:space="preserve">- объекты земельных отношений, </w:t>
      </w:r>
      <w:r>
        <w:rPr>
          <w:rFonts w:ascii="Times New Roman" w:hAnsi="Times New Roman"/>
          <w:sz w:val="28"/>
          <w:szCs w:val="28"/>
        </w:rPr>
        <w:t xml:space="preserve">расположенные в границах Морозовского сельского поселения </w:t>
      </w:r>
      <w:r w:rsidRPr="008E5519">
        <w:rPr>
          <w:rFonts w:ascii="Times New Roman" w:hAnsi="Times New Roman"/>
          <w:sz w:val="28"/>
        </w:rPr>
        <w:t>Эртильского муниципального района.</w:t>
      </w:r>
    </w:p>
    <w:p w:rsidR="00FC0FB8" w:rsidRPr="009B2B37" w:rsidRDefault="00FC0FB8" w:rsidP="00FC0FB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B8" w:rsidRPr="00F103C0" w:rsidRDefault="00FC0FB8" w:rsidP="00FC0FB8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FC0FB8" w:rsidRDefault="00FC0FB8" w:rsidP="00FC0FB8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C0FB8" w:rsidRPr="00DF36AD" w:rsidRDefault="00FC0FB8" w:rsidP="00FC0FB8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C0FB8" w:rsidRPr="00DF36AD" w:rsidRDefault="00FC0FB8" w:rsidP="00FC0FB8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0FB8" w:rsidRDefault="00FC0FB8" w:rsidP="00FC0FB8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0FB8" w:rsidRPr="007B3F51" w:rsidRDefault="00FC0FB8" w:rsidP="00FC0FB8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FC0FB8" w:rsidRPr="007B3F51" w:rsidRDefault="00FC0FB8" w:rsidP="00FC0FB8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>
        <w:rPr>
          <w:sz w:val="28"/>
          <w:szCs w:val="28"/>
        </w:rPr>
        <w:t>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FC0FB8" w:rsidRDefault="00FC0FB8" w:rsidP="00FC0F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3F51">
        <w:rPr>
          <w:sz w:val="28"/>
          <w:szCs w:val="28"/>
        </w:rPr>
        <w:t xml:space="preserve">) повышение правосознания и правовой культуры </w:t>
      </w:r>
      <w:r>
        <w:rPr>
          <w:sz w:val="28"/>
          <w:szCs w:val="28"/>
        </w:rPr>
        <w:t>юридических лиц, индивидуальных предпринимателей и граждан;</w:t>
      </w:r>
    </w:p>
    <w:p w:rsidR="00FC0FB8" w:rsidRDefault="00FC0FB8" w:rsidP="00FC0F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 (ущерба) охраняемым законом ценностям, способствующих нарушению</w:t>
      </w:r>
      <w:r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Pr="007B3F51">
        <w:rPr>
          <w:sz w:val="28"/>
          <w:szCs w:val="28"/>
        </w:rPr>
        <w:t>;</w:t>
      </w:r>
    </w:p>
    <w:p w:rsidR="00FC0FB8" w:rsidRPr="007B3F51" w:rsidRDefault="00FC0FB8" w:rsidP="00FC0FB8">
      <w:pPr>
        <w:spacing w:line="360" w:lineRule="auto"/>
        <w:ind w:firstLine="567"/>
        <w:jc w:val="both"/>
        <w:rPr>
          <w:sz w:val="28"/>
          <w:szCs w:val="28"/>
        </w:rPr>
      </w:pPr>
    </w:p>
    <w:p w:rsidR="00FC0FB8" w:rsidRPr="007B3F51" w:rsidRDefault="00FC0FB8" w:rsidP="00FC0FB8">
      <w:pPr>
        <w:spacing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0FB8" w:rsidRPr="007B3F51" w:rsidRDefault="00FC0FB8" w:rsidP="00FC0FB8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C0FB8" w:rsidRDefault="00FC0FB8" w:rsidP="00FC0FB8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FC0FB8" w:rsidTr="006002F9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FC0FB8" w:rsidRDefault="00FC0FB8" w:rsidP="006002F9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0FB8" w:rsidRDefault="00FC0FB8" w:rsidP="006002F9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FC0FB8" w:rsidRDefault="00FC0FB8" w:rsidP="006002F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FC0FB8" w:rsidTr="006002F9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</w:rPr>
              <w:t>Информирование</w:t>
            </w:r>
          </w:p>
          <w:p w:rsidR="00FC0FB8" w:rsidRPr="00251B01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C0FB8" w:rsidRDefault="00FC0FB8" w:rsidP="0060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51B01">
              <w:rPr>
                <w:rFonts w:ascii="Times New Roman" w:hAnsi="Times New Roman" w:cs="Times New Roman"/>
                <w:sz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 Морозовского сельского поселения </w:t>
            </w:r>
            <w:r w:rsidRPr="00251B01">
              <w:rPr>
                <w:rFonts w:ascii="Times New Roman" w:hAnsi="Times New Roman" w:cs="Times New Roman"/>
                <w:sz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</w:rPr>
              <w:t>ципального района Воронежской области</w:t>
            </w:r>
          </w:p>
          <w:p w:rsidR="00FC0FB8" w:rsidRDefault="00FC0FB8" w:rsidP="00600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C0FB8" w:rsidRDefault="00FC0FB8" w:rsidP="0060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B4EE1">
              <w:rPr>
                <w:rFonts w:ascii="Times New Roman" w:hAnsi="Times New Roman" w:cs="Times New Roman"/>
                <w:sz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C0FB8" w:rsidRPr="00BB4EE1" w:rsidRDefault="00FC0FB8" w:rsidP="0060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</w:tc>
      </w:tr>
      <w:tr w:rsidR="00FC0FB8" w:rsidTr="006002F9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Pr="00BB4EE1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 w:rsidRPr="00BB4EE1">
              <w:rPr>
                <w:rFonts w:ascii="Times New Roman" w:hAnsi="Times New Roman" w:cs="Times New Roman"/>
                <w:sz w:val="24"/>
              </w:rPr>
              <w:t xml:space="preserve">тексты нормативных правовых актов, регулирующих осуществление </w:t>
            </w:r>
            <w:r w:rsidRPr="006955CA">
              <w:rPr>
                <w:rFonts w:ascii="Times New Roman" w:hAnsi="Times New Roman" w:cs="Times New Roman"/>
                <w:sz w:val="24"/>
              </w:rPr>
              <w:t xml:space="preserve">муниципального земельного </w:t>
            </w:r>
            <w:r>
              <w:rPr>
                <w:rFonts w:ascii="Times New Roman" w:hAnsi="Times New Roman" w:cs="Times New Roman"/>
                <w:sz w:val="24"/>
              </w:rPr>
              <w:t xml:space="preserve">контроля на территории Морозовского </w:t>
            </w:r>
            <w:r w:rsidRPr="006955CA">
              <w:rPr>
                <w:rFonts w:ascii="Times New Roman" w:hAnsi="Times New Roman" w:cs="Times New Roman"/>
                <w:sz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/>
        </w:tc>
      </w:tr>
      <w:tr w:rsidR="00FC0FB8" w:rsidTr="006002F9">
        <w:trPr>
          <w:trHeight w:hRule="exact" w:val="565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Pr="00BB4EE1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</w:rPr>
              <w:t xml:space="preserve"> осуществление </w:t>
            </w:r>
            <w:r w:rsidRPr="006955CA">
              <w:rPr>
                <w:rFonts w:ascii="Times New Roman" w:hAnsi="Times New Roman" w:cs="Times New Roman"/>
                <w:sz w:val="24"/>
              </w:rPr>
              <w:t xml:space="preserve">муниципального земельного </w:t>
            </w:r>
            <w:r>
              <w:rPr>
                <w:rFonts w:ascii="Times New Roman" w:hAnsi="Times New Roman" w:cs="Times New Roman"/>
                <w:sz w:val="24"/>
              </w:rPr>
              <w:t>контроля на территории Морозовского</w:t>
            </w:r>
            <w:r w:rsidRPr="006955CA">
              <w:rPr>
                <w:rFonts w:ascii="Times New Roman" w:hAnsi="Times New Roman" w:cs="Times New Roman"/>
                <w:sz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jc w:val="center"/>
            </w:pPr>
          </w:p>
        </w:tc>
      </w:tr>
      <w:tr w:rsidR="00FC0FB8" w:rsidTr="006002F9">
        <w:trPr>
          <w:trHeight w:hRule="exact" w:val="298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Pr="00BF2070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jc w:val="center"/>
            </w:pPr>
          </w:p>
        </w:tc>
      </w:tr>
      <w:tr w:rsidR="00FC0FB8" w:rsidTr="006002F9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в течение 2022 г.,</w:t>
            </w:r>
          </w:p>
          <w:p w:rsidR="00FC0FB8" w:rsidRDefault="00FC0FB8" w:rsidP="006002F9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</w:pPr>
          </w:p>
        </w:tc>
      </w:tr>
      <w:tr w:rsidR="00FC0FB8" w:rsidTr="006002F9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в течение 2022 г.,</w:t>
            </w:r>
          </w:p>
          <w:p w:rsidR="00FC0FB8" w:rsidRDefault="00FC0FB8" w:rsidP="006002F9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</w:pPr>
          </w:p>
        </w:tc>
      </w:tr>
      <w:tr w:rsidR="00FC0FB8" w:rsidTr="006002F9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FC0FB8" w:rsidRDefault="00FC0FB8" w:rsidP="0060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публикаций  </w:t>
            </w:r>
            <w:r w:rsidRPr="00251B01">
              <w:rPr>
                <w:rFonts w:ascii="Times New Roman" w:hAnsi="Times New Roman" w:cs="Times New Roman"/>
                <w:sz w:val="24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Морозовского  сельского поселения </w:t>
            </w:r>
            <w:r w:rsidRPr="00251B01">
              <w:rPr>
                <w:rFonts w:ascii="Times New Roman" w:hAnsi="Times New Roman" w:cs="Times New Roman"/>
                <w:sz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</w:rPr>
              <w:t>ципального района Воронежской области</w:t>
            </w:r>
          </w:p>
          <w:p w:rsidR="00FC0FB8" w:rsidRDefault="00FC0FB8" w:rsidP="006002F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</w:pPr>
          </w:p>
        </w:tc>
      </w:tr>
      <w:tr w:rsidR="00FC0FB8" w:rsidTr="006002F9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55275">
              <w:rPr>
                <w:rFonts w:ascii="Times New Roman" w:hAnsi="Times New Roman" w:cs="Times New Roman"/>
                <w:sz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FC0FB8" w:rsidRPr="00E55275" w:rsidRDefault="00FC0FB8" w:rsidP="006002F9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связанным с организацией и осуществлением </w:t>
            </w:r>
            <w:r w:rsidRPr="006955CA">
              <w:rPr>
                <w:rFonts w:ascii="Times New Roman" w:hAnsi="Times New Roman" w:cs="Times New Roman"/>
                <w:sz w:val="24"/>
              </w:rPr>
              <w:t xml:space="preserve">муниципального земельного </w:t>
            </w:r>
            <w:r>
              <w:rPr>
                <w:rFonts w:ascii="Times New Roman" w:hAnsi="Times New Roman" w:cs="Times New Roman"/>
                <w:sz w:val="24"/>
              </w:rPr>
              <w:t xml:space="preserve">контроля на территории Морозовского </w:t>
            </w:r>
            <w:r w:rsidRPr="006955CA">
              <w:rPr>
                <w:rFonts w:ascii="Times New Roman" w:hAnsi="Times New Roman" w:cs="Times New Roman"/>
                <w:sz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поселения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</w:p>
          <w:p w:rsidR="00FC0FB8" w:rsidRPr="00F21CB1" w:rsidRDefault="00FC0FB8" w:rsidP="006002F9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Зам. главы администрации</w:t>
            </w:r>
          </w:p>
          <w:p w:rsidR="00FC0FB8" w:rsidRDefault="00FC0FB8" w:rsidP="006002F9">
            <w:pPr>
              <w:pStyle w:val="ConsPlusNormal"/>
              <w:spacing w:line="276" w:lineRule="auto"/>
              <w:jc w:val="center"/>
            </w:pPr>
          </w:p>
        </w:tc>
      </w:tr>
    </w:tbl>
    <w:p w:rsidR="00FC0FB8" w:rsidRPr="00E55275" w:rsidRDefault="00FC0FB8" w:rsidP="00FC0FB8"/>
    <w:p w:rsidR="00FC0FB8" w:rsidRDefault="00FC0FB8" w:rsidP="00FC0FB8">
      <w:pPr>
        <w:rPr>
          <w:b/>
          <w:color w:val="000000"/>
          <w:sz w:val="28"/>
          <w:szCs w:val="28"/>
          <w:shd w:val="clear" w:color="auto" w:fill="FFFFFF"/>
        </w:rPr>
      </w:pPr>
    </w:p>
    <w:p w:rsidR="00FC0FB8" w:rsidRDefault="00FC0FB8" w:rsidP="00FC0FB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C0FB8" w:rsidRDefault="00FC0FB8" w:rsidP="00FC0FB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FC0FB8" w:rsidRPr="007B3F51" w:rsidRDefault="00FC0FB8" w:rsidP="00FC0FB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C0FB8" w:rsidRDefault="00FC0FB8" w:rsidP="00FC0FB8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FC0FB8" w:rsidTr="006002F9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0FB8" w:rsidRDefault="00FC0FB8" w:rsidP="006002F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FC0FB8" w:rsidTr="006002F9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0FB8" w:rsidRPr="00623886" w:rsidRDefault="00FC0FB8" w:rsidP="006002F9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</w:rPr>
            </w:pPr>
            <w:r w:rsidRPr="00623886">
              <w:rPr>
                <w:rFonts w:ascii="Times New Roman" w:hAnsi="Times New Roman" w:cs="Times New Roman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C0FB8" w:rsidRDefault="00FC0FB8" w:rsidP="006002F9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jc w:val="center"/>
            </w:pPr>
            <w:r>
              <w:t>100%</w:t>
            </w:r>
          </w:p>
        </w:tc>
      </w:tr>
      <w:tr w:rsidR="00FC0FB8" w:rsidTr="006002F9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FC0FB8" w:rsidRDefault="00FC0FB8" w:rsidP="006002F9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widowControl w:val="0"/>
              <w:spacing w:line="277" w:lineRule="exact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FC0FB8" w:rsidTr="006002F9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FB8" w:rsidRDefault="00FC0FB8" w:rsidP="006002F9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0FB8" w:rsidRDefault="00FC0FB8" w:rsidP="006002F9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B8" w:rsidRDefault="00FC0FB8" w:rsidP="006002F9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FC0FB8" w:rsidRDefault="00FC0FB8" w:rsidP="00FC0FB8">
      <w:pPr>
        <w:ind w:firstLine="567"/>
        <w:jc w:val="center"/>
      </w:pPr>
    </w:p>
    <w:p w:rsidR="00FC0FB8" w:rsidRPr="003C2117" w:rsidRDefault="00FC0FB8" w:rsidP="005E6E8C">
      <w:pPr>
        <w:widowControl w:val="0"/>
        <w:spacing w:line="276" w:lineRule="auto"/>
        <w:ind w:firstLine="709"/>
        <w:jc w:val="both"/>
        <w:rPr>
          <w:rFonts w:hint="eastAsia"/>
          <w:sz w:val="28"/>
          <w:szCs w:val="28"/>
        </w:rPr>
      </w:pPr>
    </w:p>
    <w:sectPr w:rsidR="00FC0FB8" w:rsidRPr="003C2117" w:rsidSect="00AB70AB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5094"/>
    <w:rsid w:val="000859D3"/>
    <w:rsid w:val="003C2117"/>
    <w:rsid w:val="004C6A5D"/>
    <w:rsid w:val="0050187C"/>
    <w:rsid w:val="00561C30"/>
    <w:rsid w:val="005E6E8C"/>
    <w:rsid w:val="006E5094"/>
    <w:rsid w:val="009C3838"/>
    <w:rsid w:val="00AB70AB"/>
    <w:rsid w:val="00B535A5"/>
    <w:rsid w:val="00BF14CB"/>
    <w:rsid w:val="00C10F1B"/>
    <w:rsid w:val="00C94B16"/>
    <w:rsid w:val="00F91065"/>
    <w:rsid w:val="00FC0FB8"/>
    <w:rsid w:val="00FC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AB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C0FB8"/>
    <w:pPr>
      <w:keepNext/>
      <w:tabs>
        <w:tab w:val="num" w:pos="432"/>
      </w:tabs>
      <w:ind w:right="-1759" w:hanging="170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44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FC0FB8"/>
    <w:pPr>
      <w:keepNext/>
      <w:tabs>
        <w:tab w:val="num" w:pos="576"/>
      </w:tabs>
      <w:ind w:left="576" w:hanging="576"/>
      <w:jc w:val="center"/>
      <w:outlineLvl w:val="1"/>
    </w:pPr>
    <w:rPr>
      <w:rFonts w:ascii="Arial" w:eastAsia="Times New Roman" w:hAnsi="Arial" w:cs="Arial"/>
      <w:b/>
      <w:bCs/>
      <w:kern w:val="0"/>
      <w:sz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70AB"/>
    <w:rPr>
      <w:b/>
      <w:bCs/>
    </w:rPr>
  </w:style>
  <w:style w:type="paragraph" w:customStyle="1" w:styleId="a4">
    <w:name w:val="Заголовок"/>
    <w:basedOn w:val="a"/>
    <w:next w:val="a5"/>
    <w:rsid w:val="00AB70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AB70AB"/>
    <w:pPr>
      <w:spacing w:after="140" w:line="288" w:lineRule="auto"/>
    </w:pPr>
  </w:style>
  <w:style w:type="paragraph" w:styleId="a6">
    <w:name w:val="List"/>
    <w:basedOn w:val="a5"/>
    <w:rsid w:val="00AB70AB"/>
  </w:style>
  <w:style w:type="paragraph" w:styleId="a7">
    <w:name w:val="caption"/>
    <w:basedOn w:val="a"/>
    <w:qFormat/>
    <w:rsid w:val="00AB70A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B70AB"/>
    <w:pPr>
      <w:suppressLineNumbers/>
    </w:pPr>
  </w:style>
  <w:style w:type="paragraph" w:customStyle="1" w:styleId="ConsPlusNormal">
    <w:name w:val="ConsPlusNormal"/>
    <w:link w:val="ConsPlusNormal1"/>
    <w:rsid w:val="00AB70AB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5E6E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rsid w:val="0050187C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FC0FB8"/>
    <w:rPr>
      <w:b/>
      <w:bCs/>
      <w:sz w:val="44"/>
      <w:lang w:eastAsia="ar-SA"/>
    </w:rPr>
  </w:style>
  <w:style w:type="character" w:customStyle="1" w:styleId="20">
    <w:name w:val="Заголовок 2 Знак"/>
    <w:basedOn w:val="a0"/>
    <w:link w:val="2"/>
    <w:rsid w:val="00FC0FB8"/>
    <w:rPr>
      <w:rFonts w:ascii="Arial" w:hAnsi="Arial" w:cs="Arial"/>
      <w:b/>
      <w:bCs/>
      <w:sz w:val="32"/>
      <w:szCs w:val="24"/>
      <w:lang w:eastAsia="ar-SA"/>
    </w:rPr>
  </w:style>
  <w:style w:type="paragraph" w:styleId="a9">
    <w:name w:val="List Paragraph"/>
    <w:basedOn w:val="a"/>
    <w:uiPriority w:val="34"/>
    <w:qFormat/>
    <w:rsid w:val="00FC0FB8"/>
    <w:pPr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ConsPlusNormal1">
    <w:name w:val="ConsPlusNormal1"/>
    <w:link w:val="ConsPlusNormal"/>
    <w:locked/>
    <w:rsid w:val="00FC0FB8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customStyle="1" w:styleId="FontStyle11">
    <w:name w:val="Font Style11"/>
    <w:rsid w:val="00FC0FB8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FC0F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hyperlink" Target="https://www.morozovsko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dkuteynikov</dc:creator>
  <cp:lastModifiedBy>adm</cp:lastModifiedBy>
  <cp:revision>6</cp:revision>
  <cp:lastPrinted>2021-11-23T09:52:00Z</cp:lastPrinted>
  <dcterms:created xsi:type="dcterms:W3CDTF">2021-12-06T07:10:00Z</dcterms:created>
  <dcterms:modified xsi:type="dcterms:W3CDTF">2021-12-08T09:05:00Z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